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3E3" w:rsidRPr="00CA725A" w:rsidRDefault="007C6FB2" w:rsidP="007C6FB2">
      <w:pPr>
        <w:jc w:val="center"/>
        <w:rPr>
          <w:b/>
        </w:rPr>
      </w:pPr>
      <w:r w:rsidRPr="00CA725A">
        <w:rPr>
          <w:b/>
        </w:rPr>
        <w:t>ГОСУДАРСТВЕННАЯ РЕГИСТРАЦИЯ СМЕРТИ</w:t>
      </w:r>
    </w:p>
    <w:p w:rsidR="007C6FB2" w:rsidRDefault="007C6FB2" w:rsidP="005D6B58">
      <w:pPr>
        <w:spacing w:line="280" w:lineRule="exact"/>
        <w:jc w:val="center"/>
      </w:pPr>
    </w:p>
    <w:p w:rsidR="007C6FB2" w:rsidRDefault="007C6FB2" w:rsidP="005D6B58">
      <w:pPr>
        <w:spacing w:line="280" w:lineRule="exact"/>
        <w:jc w:val="both"/>
      </w:pPr>
      <w:r>
        <w:tab/>
        <w:t xml:space="preserve">О факте наступления смерти нужно </w:t>
      </w:r>
      <w:r w:rsidRPr="007C6FB2">
        <w:rPr>
          <w:b/>
        </w:rPr>
        <w:t>обязательно заявить в отдел ЗАГС или орган местного самоуправления</w:t>
      </w:r>
      <w:r w:rsidR="00CA725A">
        <w:rPr>
          <w:b/>
        </w:rPr>
        <w:t>,</w:t>
      </w:r>
      <w:r>
        <w:t xml:space="preserve"> </w:t>
      </w:r>
      <w:r w:rsidR="00CA725A">
        <w:t>наделенный полномочиями на государственную регистрацию актов гражданского состояния (далее – орг</w:t>
      </w:r>
      <w:r w:rsidR="00CA725A">
        <w:t>а</w:t>
      </w:r>
      <w:r w:rsidR="00CA725A">
        <w:t xml:space="preserve">ны ЗАГС), </w:t>
      </w:r>
      <w:r w:rsidRPr="007C6FB2">
        <w:rPr>
          <w:b/>
        </w:rPr>
        <w:t>в срок</w:t>
      </w:r>
      <w:r>
        <w:t xml:space="preserve"> </w:t>
      </w:r>
      <w:r w:rsidRPr="00CA725A">
        <w:rPr>
          <w:b/>
        </w:rPr>
        <w:t>не позднее чем через три дня со дня наступления сме</w:t>
      </w:r>
      <w:r w:rsidRPr="00CA725A">
        <w:rPr>
          <w:b/>
        </w:rPr>
        <w:t>р</w:t>
      </w:r>
      <w:r w:rsidRPr="00CA725A">
        <w:rPr>
          <w:b/>
        </w:rPr>
        <w:t>ти</w:t>
      </w:r>
      <w:r>
        <w:t xml:space="preserve"> или со дня обнаружения тела умершего.</w:t>
      </w:r>
    </w:p>
    <w:p w:rsidR="007C6FB2" w:rsidRDefault="007C6FB2" w:rsidP="005D6B58">
      <w:pPr>
        <w:spacing w:line="280" w:lineRule="exact"/>
        <w:jc w:val="both"/>
      </w:pPr>
      <w:r>
        <w:tab/>
        <w:t xml:space="preserve">Заявление должно быть сделано </w:t>
      </w:r>
      <w:r w:rsidRPr="00103F03">
        <w:rPr>
          <w:b/>
        </w:rPr>
        <w:t xml:space="preserve">в </w:t>
      </w:r>
      <w:r w:rsidR="00CA725A">
        <w:rPr>
          <w:b/>
        </w:rPr>
        <w:t>орган</w:t>
      </w:r>
      <w:r w:rsidRPr="00103F03">
        <w:rPr>
          <w:b/>
        </w:rPr>
        <w:t xml:space="preserve"> ЗАГС</w:t>
      </w:r>
      <w:r>
        <w:t xml:space="preserve"> </w:t>
      </w:r>
      <w:r w:rsidR="00103F03" w:rsidRPr="00103F03">
        <w:rPr>
          <w:b/>
        </w:rPr>
        <w:t>по месту</w:t>
      </w:r>
      <w:r w:rsidR="00103F03">
        <w:t>:</w:t>
      </w:r>
    </w:p>
    <w:p w:rsidR="00103F03" w:rsidRDefault="00103F03" w:rsidP="005D6B58">
      <w:pPr>
        <w:pStyle w:val="a3"/>
        <w:numPr>
          <w:ilvl w:val="0"/>
          <w:numId w:val="1"/>
        </w:numPr>
        <w:spacing w:line="280" w:lineRule="exact"/>
        <w:jc w:val="both"/>
      </w:pPr>
      <w:r>
        <w:t>жительства:</w:t>
      </w:r>
    </w:p>
    <w:p w:rsidR="00103F03" w:rsidRDefault="00103F03" w:rsidP="005D6B58">
      <w:pPr>
        <w:pStyle w:val="a3"/>
        <w:numPr>
          <w:ilvl w:val="0"/>
          <w:numId w:val="2"/>
        </w:numPr>
        <w:spacing w:line="280" w:lineRule="exact"/>
        <w:jc w:val="both"/>
      </w:pPr>
      <w:r>
        <w:t>умершего (последнего места жительства в соответствии с отметкой о регистрации в документе, удостоверяющем его личность);</w:t>
      </w:r>
    </w:p>
    <w:p w:rsidR="00103F03" w:rsidRDefault="00103F03" w:rsidP="005D6B58">
      <w:pPr>
        <w:pStyle w:val="a3"/>
        <w:numPr>
          <w:ilvl w:val="0"/>
          <w:numId w:val="2"/>
        </w:numPr>
        <w:spacing w:line="280" w:lineRule="exact"/>
        <w:jc w:val="both"/>
      </w:pPr>
      <w:r>
        <w:t>родителей (одного из родителей) умершего;</w:t>
      </w:r>
    </w:p>
    <w:p w:rsidR="00103F03" w:rsidRDefault="00103F03" w:rsidP="005D6B58">
      <w:pPr>
        <w:pStyle w:val="a3"/>
        <w:numPr>
          <w:ilvl w:val="0"/>
          <w:numId w:val="2"/>
        </w:numPr>
        <w:spacing w:line="280" w:lineRule="exact"/>
        <w:jc w:val="both"/>
      </w:pPr>
      <w:r>
        <w:t xml:space="preserve">детей </w:t>
      </w:r>
      <w:proofErr w:type="gramStart"/>
      <w:r>
        <w:t>умершего</w:t>
      </w:r>
      <w:proofErr w:type="gramEnd"/>
      <w:r>
        <w:t>;</w:t>
      </w:r>
    </w:p>
    <w:p w:rsidR="00103F03" w:rsidRDefault="00103F03" w:rsidP="005D6B58">
      <w:pPr>
        <w:pStyle w:val="a3"/>
        <w:numPr>
          <w:ilvl w:val="0"/>
          <w:numId w:val="2"/>
        </w:numPr>
        <w:spacing w:line="280" w:lineRule="exact"/>
        <w:jc w:val="both"/>
      </w:pPr>
      <w:r>
        <w:t>пережившего супруга умершего;</w:t>
      </w:r>
    </w:p>
    <w:p w:rsidR="00103F03" w:rsidRDefault="00103F03" w:rsidP="005D6B58">
      <w:pPr>
        <w:pStyle w:val="a3"/>
        <w:numPr>
          <w:ilvl w:val="0"/>
          <w:numId w:val="1"/>
        </w:numPr>
        <w:spacing w:line="280" w:lineRule="exact"/>
        <w:jc w:val="both"/>
      </w:pPr>
      <w:r>
        <w:t>наступления смерти;</w:t>
      </w:r>
    </w:p>
    <w:p w:rsidR="00103F03" w:rsidRDefault="00103F03" w:rsidP="005D6B58">
      <w:pPr>
        <w:pStyle w:val="a3"/>
        <w:numPr>
          <w:ilvl w:val="0"/>
          <w:numId w:val="1"/>
        </w:numPr>
        <w:spacing w:line="280" w:lineRule="exact"/>
        <w:jc w:val="both"/>
      </w:pPr>
      <w:r>
        <w:t>обнаружения тела умершего;</w:t>
      </w:r>
    </w:p>
    <w:p w:rsidR="00103F03" w:rsidRDefault="00103F03" w:rsidP="005D6B58">
      <w:pPr>
        <w:pStyle w:val="a3"/>
        <w:numPr>
          <w:ilvl w:val="0"/>
          <w:numId w:val="1"/>
        </w:numPr>
        <w:spacing w:line="280" w:lineRule="exact"/>
        <w:jc w:val="both"/>
      </w:pPr>
      <w:r>
        <w:t xml:space="preserve">нахождения </w:t>
      </w:r>
    </w:p>
    <w:p w:rsidR="00103F03" w:rsidRDefault="00103F03" w:rsidP="005D6B58">
      <w:pPr>
        <w:pStyle w:val="a3"/>
        <w:numPr>
          <w:ilvl w:val="0"/>
          <w:numId w:val="3"/>
        </w:numPr>
        <w:spacing w:line="280" w:lineRule="exact"/>
        <w:jc w:val="both"/>
      </w:pPr>
      <w:r>
        <w:t>организации, выдавшей медицинское свидетельство о смерти (перин</w:t>
      </w:r>
      <w:r>
        <w:t>а</w:t>
      </w:r>
      <w:r>
        <w:t>тальной смерти);</w:t>
      </w:r>
    </w:p>
    <w:p w:rsidR="00103F03" w:rsidRDefault="00103F03" w:rsidP="005D6B58">
      <w:pPr>
        <w:pStyle w:val="a3"/>
        <w:numPr>
          <w:ilvl w:val="0"/>
          <w:numId w:val="3"/>
        </w:numPr>
        <w:spacing w:line="280" w:lineRule="exact"/>
        <w:jc w:val="both"/>
      </w:pPr>
      <w:proofErr w:type="gramStart"/>
      <w:r>
        <w:t>суда, вынесшего решение об установлении факта смерти или объявл</w:t>
      </w:r>
      <w:r>
        <w:t>е</w:t>
      </w:r>
      <w:r>
        <w:t>нии лица умершим.</w:t>
      </w:r>
      <w:proofErr w:type="gramEnd"/>
    </w:p>
    <w:p w:rsidR="00103F03" w:rsidRDefault="00103F03" w:rsidP="005D6B58">
      <w:pPr>
        <w:spacing w:line="280" w:lineRule="exact"/>
        <w:ind w:firstLine="709"/>
        <w:jc w:val="both"/>
      </w:pPr>
      <w:r>
        <w:t xml:space="preserve">Для </w:t>
      </w:r>
      <w:proofErr w:type="gramStart"/>
      <w:r>
        <w:t>государственной</w:t>
      </w:r>
      <w:proofErr w:type="gramEnd"/>
      <w:r>
        <w:t xml:space="preserve"> регистрации смерти в орган </w:t>
      </w:r>
      <w:r w:rsidR="00CA725A">
        <w:t>ЗАГС</w:t>
      </w:r>
      <w:r>
        <w:t xml:space="preserve"> </w:t>
      </w:r>
      <w:r w:rsidRPr="00CA725A">
        <w:rPr>
          <w:b/>
        </w:rPr>
        <w:t>необходимо предоставить</w:t>
      </w:r>
      <w:r>
        <w:t>:</w:t>
      </w:r>
    </w:p>
    <w:p w:rsidR="00103F03" w:rsidRDefault="00103F03" w:rsidP="005D6B58">
      <w:pPr>
        <w:pStyle w:val="a3"/>
        <w:numPr>
          <w:ilvl w:val="0"/>
          <w:numId w:val="4"/>
        </w:numPr>
        <w:spacing w:line="280" w:lineRule="exact"/>
        <w:ind w:left="426"/>
        <w:jc w:val="both"/>
      </w:pPr>
      <w:proofErr w:type="gramStart"/>
      <w:r w:rsidRPr="00CA725A">
        <w:rPr>
          <w:b/>
        </w:rPr>
        <w:t>документ, удостоверяющий личность заявителя</w:t>
      </w:r>
      <w:r>
        <w:t xml:space="preserve"> (супруга, другого чл</w:t>
      </w:r>
      <w:r>
        <w:t>е</w:t>
      </w:r>
      <w:r>
        <w:t>на семьи умершего, любого другого лица, присутствовавшего в момент смерти или иным образом информированного о наступлении смерти</w:t>
      </w:r>
      <w:r w:rsidR="005D6B58">
        <w:t>.</w:t>
      </w:r>
      <w:proofErr w:type="gramEnd"/>
      <w:r w:rsidR="005D6B58">
        <w:t xml:space="preserve"> </w:t>
      </w:r>
      <w:proofErr w:type="gramStart"/>
      <w:r w:rsidR="005D6B58">
        <w:t>О смерти, наступившей в медицинской организации, учреждении социал</w:t>
      </w:r>
      <w:r w:rsidR="005D6B58">
        <w:t>ь</w:t>
      </w:r>
      <w:r w:rsidR="005D6B58">
        <w:t>ной защиты населения, учреждении, исполняющем наказание, органе внутренних дел, воинской части, должны заявить соответствующие должностные лица</w:t>
      </w:r>
      <w:r w:rsidR="00CA725A">
        <w:t>);</w:t>
      </w:r>
      <w:proofErr w:type="gramEnd"/>
    </w:p>
    <w:p w:rsidR="00CA725A" w:rsidRDefault="00CA725A" w:rsidP="005D6B58">
      <w:pPr>
        <w:pStyle w:val="a3"/>
        <w:numPr>
          <w:ilvl w:val="0"/>
          <w:numId w:val="4"/>
        </w:numPr>
        <w:spacing w:line="280" w:lineRule="exact"/>
        <w:ind w:left="426"/>
        <w:jc w:val="both"/>
      </w:pPr>
      <w:proofErr w:type="gramStart"/>
      <w:r w:rsidRPr="00CA725A">
        <w:rPr>
          <w:b/>
        </w:rPr>
        <w:t>медицинское свидетельство о смерти</w:t>
      </w:r>
      <w:r>
        <w:t xml:space="preserve"> (в случае наступления смерти р</w:t>
      </w:r>
      <w:r>
        <w:t>е</w:t>
      </w:r>
      <w:r>
        <w:t>бенка в течение 7 суток со дня рождения – медицинское свидетельство о перинатальной смерти.</w:t>
      </w:r>
      <w:proofErr w:type="gramEnd"/>
      <w:r>
        <w:t xml:space="preserve"> В </w:t>
      </w:r>
      <w:proofErr w:type="gramStart"/>
      <w:r>
        <w:t>случае</w:t>
      </w:r>
      <w:proofErr w:type="gramEnd"/>
      <w:r>
        <w:t xml:space="preserve"> регистрации смерти на основании реш</w:t>
      </w:r>
      <w:r>
        <w:t>е</w:t>
      </w:r>
      <w:r>
        <w:t>ния суда предоставляется заверенная судом копия вступившего в зако</w:t>
      </w:r>
      <w:r>
        <w:t>н</w:t>
      </w:r>
      <w:r>
        <w:t>ную силу решения);</w:t>
      </w:r>
    </w:p>
    <w:p w:rsidR="00CA725A" w:rsidRDefault="00CA725A" w:rsidP="005D6B58">
      <w:pPr>
        <w:pStyle w:val="a3"/>
        <w:numPr>
          <w:ilvl w:val="0"/>
          <w:numId w:val="4"/>
        </w:numPr>
        <w:spacing w:line="280" w:lineRule="exact"/>
        <w:ind w:left="426"/>
        <w:jc w:val="both"/>
      </w:pPr>
      <w:proofErr w:type="gramStart"/>
      <w:r w:rsidRPr="00CA725A">
        <w:rPr>
          <w:b/>
        </w:rPr>
        <w:t>документ, удостоверяющий личность умершего</w:t>
      </w:r>
      <w:r>
        <w:t xml:space="preserve"> (паспорт гражданина Российской Федерации сдается в орган ЗАГС для последующей передачи в территориальный орган ФМС России</w:t>
      </w:r>
      <w:r w:rsidR="003B27FF">
        <w:t>.</w:t>
      </w:r>
      <w:proofErr w:type="gramEnd"/>
      <w:r>
        <w:t xml:space="preserve"> Документы иностранных граждан должны иметь нотариально удостоверенный перевод. </w:t>
      </w:r>
      <w:proofErr w:type="gramStart"/>
      <w:r>
        <w:t>Документом, уд</w:t>
      </w:r>
      <w:r>
        <w:t>о</w:t>
      </w:r>
      <w:r>
        <w:t>стоверяющим личность до достижения 18 лет, является свидетельство о рождении).</w:t>
      </w:r>
      <w:proofErr w:type="gramEnd"/>
    </w:p>
    <w:p w:rsidR="003B27FF" w:rsidRPr="00771BBF" w:rsidRDefault="003B27FF" w:rsidP="005D6B58">
      <w:pPr>
        <w:spacing w:line="280" w:lineRule="exact"/>
        <w:jc w:val="both"/>
        <w:rPr>
          <w:spacing w:val="-6"/>
        </w:rPr>
      </w:pPr>
      <w:r>
        <w:tab/>
      </w:r>
      <w:proofErr w:type="gramStart"/>
      <w:r w:rsidRPr="00771BBF">
        <w:rPr>
          <w:spacing w:val="-6"/>
        </w:rPr>
        <w:t>Паспорт умершего и медицинское свидетельство о смерти органом ЗАГС изымаются, поэтому при желании можно заранее отсканировать фотографию умершего из его паспорта и/или сделать светокопию этих документов.</w:t>
      </w:r>
      <w:proofErr w:type="gramEnd"/>
    </w:p>
    <w:p w:rsidR="007C6FB2" w:rsidRDefault="00CA725A" w:rsidP="005D6B58">
      <w:pPr>
        <w:spacing w:line="280" w:lineRule="exact"/>
        <w:jc w:val="both"/>
      </w:pPr>
      <w:r>
        <w:tab/>
      </w:r>
      <w:r w:rsidRPr="003B27FF">
        <w:rPr>
          <w:spacing w:val="-8"/>
        </w:rPr>
        <w:t xml:space="preserve">Заявить </w:t>
      </w:r>
      <w:r w:rsidR="003B27FF" w:rsidRPr="003B27FF">
        <w:rPr>
          <w:spacing w:val="-8"/>
        </w:rPr>
        <w:t xml:space="preserve">о смерти </w:t>
      </w:r>
      <w:r w:rsidRPr="003B27FF">
        <w:rPr>
          <w:spacing w:val="-8"/>
        </w:rPr>
        <w:t>можно устно, в письменной форме или через портал гос</w:t>
      </w:r>
      <w:r w:rsidRPr="003B27FF">
        <w:rPr>
          <w:spacing w:val="-8"/>
        </w:rPr>
        <w:t>у</w:t>
      </w:r>
      <w:r w:rsidRPr="003B27FF">
        <w:rPr>
          <w:spacing w:val="-8"/>
        </w:rPr>
        <w:t>дарственных услуг Ставропольского края</w:t>
      </w:r>
      <w:r>
        <w:t xml:space="preserve"> (</w:t>
      </w:r>
      <w:r w:rsidRPr="003B27FF">
        <w:rPr>
          <w:b/>
        </w:rPr>
        <w:t>http://26gosuslugi.ru/portal26/</w:t>
      </w:r>
      <w:r>
        <w:t>).</w:t>
      </w:r>
    </w:p>
    <w:p w:rsidR="007C6FB2" w:rsidRDefault="00CA725A" w:rsidP="005D6B58">
      <w:pPr>
        <w:spacing w:line="280" w:lineRule="exact"/>
        <w:jc w:val="both"/>
      </w:pPr>
      <w:r>
        <w:tab/>
        <w:t>При обращении через портал государственных услуг Вам будет назн</w:t>
      </w:r>
      <w:r>
        <w:t>а</w:t>
      </w:r>
      <w:r>
        <w:t xml:space="preserve">чено время </w:t>
      </w:r>
      <w:proofErr w:type="gramStart"/>
      <w:r>
        <w:t>для</w:t>
      </w:r>
      <w:proofErr w:type="gramEnd"/>
      <w:r>
        <w:t xml:space="preserve"> государственной регистрации. Оригиналы документов, нео</w:t>
      </w:r>
      <w:r>
        <w:t>б</w:t>
      </w:r>
      <w:r>
        <w:t xml:space="preserve">ходимых </w:t>
      </w:r>
      <w:proofErr w:type="gramStart"/>
      <w:r>
        <w:t>для</w:t>
      </w:r>
      <w:proofErr w:type="gramEnd"/>
      <w:r>
        <w:t xml:space="preserve"> государственной регистрации смерти</w:t>
      </w:r>
      <w:r w:rsidR="003B27FF">
        <w:t>,</w:t>
      </w:r>
      <w:r>
        <w:t xml:space="preserve"> </w:t>
      </w:r>
      <w:r w:rsidR="003B27FF">
        <w:t>нужн</w:t>
      </w:r>
      <w:r>
        <w:t>о будет предост</w:t>
      </w:r>
      <w:r>
        <w:t>а</w:t>
      </w:r>
      <w:r>
        <w:t xml:space="preserve">вить лично в </w:t>
      </w:r>
      <w:r w:rsidR="003B27FF">
        <w:t>назначенное</w:t>
      </w:r>
      <w:r>
        <w:t xml:space="preserve"> время.</w:t>
      </w:r>
    </w:p>
    <w:p w:rsidR="003B27FF" w:rsidRDefault="003B27FF" w:rsidP="005D6B58">
      <w:pPr>
        <w:spacing w:line="280" w:lineRule="exact"/>
        <w:jc w:val="both"/>
      </w:pPr>
      <w:r>
        <w:tab/>
      </w:r>
      <w:r w:rsidR="006871C0">
        <w:t>В результате государственной регистрации смерти органом ЗАГС за</w:t>
      </w:r>
      <w:r w:rsidR="006871C0">
        <w:t>я</w:t>
      </w:r>
      <w:r w:rsidR="006871C0">
        <w:t>вителю выдаются свидетельство и справка о смерти (формы №33 для пол</w:t>
      </w:r>
      <w:r w:rsidR="006871C0">
        <w:t>у</w:t>
      </w:r>
      <w:r w:rsidR="006871C0">
        <w:t>чения пособия). Свидетельство о смерти не следует ламинировать.</w:t>
      </w:r>
    </w:p>
    <w:p w:rsidR="00A257CD" w:rsidRDefault="00A257CD">
      <w:r>
        <w:br w:type="page"/>
      </w:r>
    </w:p>
    <w:p w:rsidR="00A257CD" w:rsidRPr="00A257CD" w:rsidRDefault="00A257CD" w:rsidP="00A257CD">
      <w:pPr>
        <w:spacing w:line="280" w:lineRule="exact"/>
        <w:jc w:val="center"/>
        <w:rPr>
          <w:b/>
        </w:rPr>
      </w:pPr>
      <w:r w:rsidRPr="00A257CD">
        <w:rPr>
          <w:b/>
        </w:rPr>
        <w:lastRenderedPageBreak/>
        <w:t>ГОСУДАРСТВЕННАЯ РЕГИСТРАЦИЯ РОЖДЕНИЯ</w:t>
      </w:r>
    </w:p>
    <w:p w:rsidR="00A257CD" w:rsidRDefault="00A257CD" w:rsidP="00A257CD">
      <w:pPr>
        <w:spacing w:line="280" w:lineRule="exact"/>
        <w:jc w:val="center"/>
      </w:pPr>
    </w:p>
    <w:p w:rsidR="00867417" w:rsidRDefault="00A257CD" w:rsidP="00867417">
      <w:pPr>
        <w:spacing w:line="260" w:lineRule="exact"/>
        <w:jc w:val="both"/>
        <w:rPr>
          <w:b/>
        </w:rPr>
      </w:pPr>
      <w:r>
        <w:tab/>
        <w:t xml:space="preserve">О факте рождения нужно </w:t>
      </w:r>
      <w:r w:rsidRPr="00867417">
        <w:rPr>
          <w:b/>
        </w:rPr>
        <w:t>обязательно заявить в отдел ЗАГС или о</w:t>
      </w:r>
      <w:r w:rsidRPr="00867417">
        <w:rPr>
          <w:b/>
        </w:rPr>
        <w:t>р</w:t>
      </w:r>
      <w:r w:rsidRPr="00867417">
        <w:rPr>
          <w:b/>
        </w:rPr>
        <w:t>ган местного самоуправления</w:t>
      </w:r>
      <w:r>
        <w:t>, наделенный полномочиями на государс</w:t>
      </w:r>
      <w:r>
        <w:t>т</w:t>
      </w:r>
      <w:r>
        <w:t xml:space="preserve">венную регистрацию актов гражданского состояния (далее – органы ЗАГС), </w:t>
      </w:r>
      <w:r w:rsidRPr="007C6FB2">
        <w:rPr>
          <w:b/>
        </w:rPr>
        <w:t>в срок</w:t>
      </w:r>
      <w:r>
        <w:t xml:space="preserve"> </w:t>
      </w:r>
      <w:r w:rsidRPr="00CA725A">
        <w:rPr>
          <w:b/>
        </w:rPr>
        <w:t>не позднее чем</w:t>
      </w:r>
      <w:r>
        <w:rPr>
          <w:b/>
        </w:rPr>
        <w:t xml:space="preserve"> через месяц со дня рождения ребенка.</w:t>
      </w:r>
    </w:p>
    <w:p w:rsidR="00A257CD" w:rsidRDefault="00A257CD" w:rsidP="00867417">
      <w:pPr>
        <w:spacing w:line="260" w:lineRule="exact"/>
        <w:jc w:val="both"/>
      </w:pPr>
      <w:r>
        <w:tab/>
        <w:t xml:space="preserve">Заявление должно быть сделано </w:t>
      </w:r>
      <w:r w:rsidRPr="00103F03">
        <w:rPr>
          <w:b/>
        </w:rPr>
        <w:t xml:space="preserve">в </w:t>
      </w:r>
      <w:r>
        <w:rPr>
          <w:b/>
        </w:rPr>
        <w:t>орган</w:t>
      </w:r>
      <w:r w:rsidRPr="00103F03">
        <w:rPr>
          <w:b/>
        </w:rPr>
        <w:t xml:space="preserve"> ЗАГС</w:t>
      </w:r>
      <w:r>
        <w:t xml:space="preserve"> </w:t>
      </w:r>
      <w:r w:rsidRPr="00103F03">
        <w:rPr>
          <w:b/>
        </w:rPr>
        <w:t>по месту</w:t>
      </w:r>
      <w:r>
        <w:t>:</w:t>
      </w:r>
    </w:p>
    <w:p w:rsidR="00A257CD" w:rsidRDefault="00A257CD" w:rsidP="00867417">
      <w:pPr>
        <w:pStyle w:val="a3"/>
        <w:numPr>
          <w:ilvl w:val="0"/>
          <w:numId w:val="5"/>
        </w:numPr>
        <w:spacing w:line="260" w:lineRule="exact"/>
        <w:jc w:val="both"/>
      </w:pPr>
      <w:r>
        <w:t>рождения ребенка;</w:t>
      </w:r>
    </w:p>
    <w:p w:rsidR="00A257CD" w:rsidRDefault="00A257CD" w:rsidP="00867417">
      <w:pPr>
        <w:pStyle w:val="a3"/>
        <w:numPr>
          <w:ilvl w:val="0"/>
          <w:numId w:val="5"/>
        </w:numPr>
        <w:spacing w:line="260" w:lineRule="exact"/>
        <w:jc w:val="both"/>
      </w:pPr>
      <w:r>
        <w:t>жительства родителей (одного из родителей).</w:t>
      </w:r>
    </w:p>
    <w:p w:rsidR="00A257CD" w:rsidRDefault="00A257CD" w:rsidP="00867417">
      <w:pPr>
        <w:spacing w:line="260" w:lineRule="exact"/>
        <w:ind w:firstLine="709"/>
        <w:jc w:val="both"/>
      </w:pPr>
      <w:r>
        <w:t xml:space="preserve">Для </w:t>
      </w:r>
      <w:proofErr w:type="gramStart"/>
      <w:r>
        <w:t>государственной</w:t>
      </w:r>
      <w:proofErr w:type="gramEnd"/>
      <w:r>
        <w:t xml:space="preserve"> регистрации рождения в орган ЗАГС </w:t>
      </w:r>
      <w:r w:rsidRPr="00CA725A">
        <w:rPr>
          <w:b/>
        </w:rPr>
        <w:t>необходимо предоставить</w:t>
      </w:r>
      <w:r>
        <w:t>:</w:t>
      </w:r>
    </w:p>
    <w:p w:rsidR="00A257CD" w:rsidRPr="00DF512E" w:rsidRDefault="00A257CD" w:rsidP="00867417">
      <w:pPr>
        <w:pStyle w:val="a3"/>
        <w:numPr>
          <w:ilvl w:val="0"/>
          <w:numId w:val="4"/>
        </w:numPr>
        <w:spacing w:line="260" w:lineRule="exact"/>
        <w:ind w:left="426"/>
        <w:jc w:val="both"/>
      </w:pPr>
      <w:proofErr w:type="gramStart"/>
      <w:r w:rsidRPr="00DF512E">
        <w:rPr>
          <w:b/>
        </w:rPr>
        <w:t xml:space="preserve">медицинское свидетельство о рождении </w:t>
      </w:r>
      <w:r w:rsidRPr="00DF512E">
        <w:t>(в случае рождения мертвого ребенка – медицинское свидетельство о перинатальной смерти.</w:t>
      </w:r>
      <w:proofErr w:type="gramEnd"/>
      <w:r w:rsidRPr="00DF512E">
        <w:t xml:space="preserve"> В </w:t>
      </w:r>
      <w:proofErr w:type="gramStart"/>
      <w:r w:rsidRPr="00DF512E">
        <w:t>случае</w:t>
      </w:r>
      <w:proofErr w:type="gramEnd"/>
      <w:r w:rsidRPr="00DF512E">
        <w:t xml:space="preserve"> регистрации рождения на основании решения суда предоставляется зав</w:t>
      </w:r>
      <w:r w:rsidRPr="00DF512E">
        <w:t>е</w:t>
      </w:r>
      <w:r w:rsidRPr="00DF512E">
        <w:t xml:space="preserve">ренная судом копия вступившего в законную силу решения. </w:t>
      </w:r>
      <w:proofErr w:type="gramStart"/>
      <w:r w:rsidRPr="00DF512E">
        <w:t>В случае р</w:t>
      </w:r>
      <w:r w:rsidRPr="00DF512E">
        <w:t>о</w:t>
      </w:r>
      <w:r w:rsidRPr="00DF512E">
        <w:t xml:space="preserve">ждения ребенка вне медицинского организации и без оказания </w:t>
      </w:r>
      <w:r w:rsidR="00DF512E" w:rsidRPr="00DF512E">
        <w:t>медици</w:t>
      </w:r>
      <w:r w:rsidR="00DF512E" w:rsidRPr="00DF512E">
        <w:t>н</w:t>
      </w:r>
      <w:r w:rsidR="00DF512E" w:rsidRPr="00DF512E">
        <w:t>ской помощи до исполнения ребенку одного года</w:t>
      </w:r>
      <w:r w:rsidR="00DF512E">
        <w:t xml:space="preserve"> – </w:t>
      </w:r>
      <w:r w:rsidR="00405E0D">
        <w:t>заявление лица, пр</w:t>
      </w:r>
      <w:r w:rsidR="00405E0D">
        <w:t>и</w:t>
      </w:r>
      <w:r w:rsidR="00405E0D">
        <w:t>сутствовавшего во время родов установленной формы</w:t>
      </w:r>
      <w:r w:rsidR="00867417">
        <w:t xml:space="preserve"> № 6</w:t>
      </w:r>
      <w:r w:rsidR="00405E0D">
        <w:t>.</w:t>
      </w:r>
      <w:r w:rsidRPr="00DF512E">
        <w:t>);</w:t>
      </w:r>
      <w:proofErr w:type="gramEnd"/>
    </w:p>
    <w:p w:rsidR="00DF512E" w:rsidRDefault="00DF512E" w:rsidP="00867417">
      <w:pPr>
        <w:pStyle w:val="a3"/>
        <w:numPr>
          <w:ilvl w:val="0"/>
          <w:numId w:val="4"/>
        </w:numPr>
        <w:spacing w:line="260" w:lineRule="exact"/>
        <w:ind w:left="426"/>
        <w:jc w:val="both"/>
      </w:pPr>
      <w:r w:rsidRPr="00CA725A">
        <w:rPr>
          <w:b/>
        </w:rPr>
        <w:t>документ</w:t>
      </w:r>
      <w:r w:rsidR="00405E0D">
        <w:rPr>
          <w:b/>
        </w:rPr>
        <w:t>ы</w:t>
      </w:r>
      <w:r w:rsidRPr="00CA725A">
        <w:rPr>
          <w:b/>
        </w:rPr>
        <w:t>, удостоверяющи</w:t>
      </w:r>
      <w:r w:rsidR="00405E0D">
        <w:rPr>
          <w:b/>
        </w:rPr>
        <w:t>е</w:t>
      </w:r>
      <w:r w:rsidRPr="00CA725A">
        <w:rPr>
          <w:b/>
        </w:rPr>
        <w:t xml:space="preserve"> личность заявителя</w:t>
      </w:r>
      <w:r>
        <w:t xml:space="preserve"> </w:t>
      </w:r>
      <w:r w:rsidR="00405E0D" w:rsidRPr="00405E0D">
        <w:rPr>
          <w:b/>
        </w:rPr>
        <w:t>и подтверждающие его полномочия</w:t>
      </w:r>
      <w:r w:rsidR="00405E0D">
        <w:rPr>
          <w:b/>
        </w:rPr>
        <w:t xml:space="preserve"> </w:t>
      </w:r>
      <w:r>
        <w:t>(</w:t>
      </w:r>
      <w:r w:rsidR="00867417">
        <w:t>в</w:t>
      </w:r>
      <w:r w:rsidR="00405E0D">
        <w:t xml:space="preserve"> случае, если заявление о рождении </w:t>
      </w:r>
      <w:r w:rsidR="00867417">
        <w:t>делается</w:t>
      </w:r>
      <w:r w:rsidR="00405E0D">
        <w:t xml:space="preserve"> родс</w:t>
      </w:r>
      <w:r w:rsidR="00405E0D">
        <w:t>т</w:t>
      </w:r>
      <w:r w:rsidR="00405E0D">
        <w:t>венником одного из родителей, иным уполномоченным родителями (о</w:t>
      </w:r>
      <w:r w:rsidR="00405E0D">
        <w:t>д</w:t>
      </w:r>
      <w:r w:rsidR="00405E0D">
        <w:t>ним из них) лицом либо должностным лицом медицинской организации, предоставляется письменное уполномочие от родителей (одного из них) в простой письменной форме</w:t>
      </w:r>
      <w:r>
        <w:t>);</w:t>
      </w:r>
    </w:p>
    <w:p w:rsidR="00405E0D" w:rsidRPr="00867417" w:rsidRDefault="00405E0D" w:rsidP="00867417">
      <w:pPr>
        <w:pStyle w:val="a3"/>
        <w:numPr>
          <w:ilvl w:val="0"/>
          <w:numId w:val="4"/>
        </w:numPr>
        <w:spacing w:line="260" w:lineRule="exact"/>
        <w:ind w:left="426"/>
        <w:jc w:val="both"/>
        <w:rPr>
          <w:spacing w:val="-6"/>
        </w:rPr>
      </w:pPr>
      <w:r w:rsidRPr="00867417">
        <w:rPr>
          <w:b/>
          <w:spacing w:val="-6"/>
        </w:rPr>
        <w:t>документы, удостоверяющие личности родителей (одного из родителей)</w:t>
      </w:r>
      <w:r w:rsidRPr="00867417">
        <w:rPr>
          <w:spacing w:val="-6"/>
        </w:rPr>
        <w:t>;</w:t>
      </w:r>
    </w:p>
    <w:p w:rsidR="00D8012D" w:rsidRDefault="00D8012D" w:rsidP="00867417">
      <w:pPr>
        <w:pStyle w:val="a3"/>
        <w:numPr>
          <w:ilvl w:val="0"/>
          <w:numId w:val="4"/>
        </w:numPr>
        <w:spacing w:line="260" w:lineRule="exact"/>
        <w:ind w:left="426"/>
        <w:jc w:val="both"/>
      </w:pPr>
      <w:r w:rsidRPr="00D8012D">
        <w:rPr>
          <w:b/>
        </w:rPr>
        <w:t>свидетельство о заключении брака родителей</w:t>
      </w:r>
      <w:r>
        <w:t xml:space="preserve"> (если не прошло более 300 дней со дня прекращения брака родителей – свидетельство о расто</w:t>
      </w:r>
      <w:r>
        <w:t>р</w:t>
      </w:r>
      <w:r>
        <w:t>жении брака родителей, свидетельство о смерти отца</w:t>
      </w:r>
      <w:r w:rsidR="00C2672E">
        <w:t xml:space="preserve"> ребенка</w:t>
      </w:r>
      <w:r>
        <w:t xml:space="preserve"> либо реш</w:t>
      </w:r>
      <w:r>
        <w:t>е</w:t>
      </w:r>
      <w:r>
        <w:t xml:space="preserve">ние суда о расторжении брака или признании </w:t>
      </w:r>
      <w:r w:rsidR="00867417">
        <w:t>его</w:t>
      </w:r>
      <w:r>
        <w:t xml:space="preserve"> </w:t>
      </w:r>
      <w:proofErr w:type="gramStart"/>
      <w:r>
        <w:t>недействительным</w:t>
      </w:r>
      <w:proofErr w:type="gramEnd"/>
      <w:r>
        <w:t>, вступившее в законную силу).</w:t>
      </w:r>
    </w:p>
    <w:p w:rsidR="00867417" w:rsidRDefault="00867417" w:rsidP="00867417">
      <w:pPr>
        <w:tabs>
          <w:tab w:val="left" w:pos="709"/>
        </w:tabs>
        <w:spacing w:line="260" w:lineRule="exact"/>
        <w:ind w:left="66"/>
        <w:jc w:val="both"/>
      </w:pPr>
      <w:r>
        <w:tab/>
        <w:t>Документы, выданные компетентными органами иностранных гос</w:t>
      </w:r>
      <w:r>
        <w:t>у</w:t>
      </w:r>
      <w:r>
        <w:t>дарств, должны быть переведены на русский язык и верность перевода должна быть нотариально удостоверена.</w:t>
      </w:r>
    </w:p>
    <w:p w:rsidR="00D8012D" w:rsidRDefault="00867417" w:rsidP="00867417">
      <w:pPr>
        <w:tabs>
          <w:tab w:val="left" w:pos="709"/>
        </w:tabs>
        <w:spacing w:line="260" w:lineRule="exact"/>
        <w:ind w:left="66"/>
        <w:jc w:val="both"/>
      </w:pPr>
      <w:r>
        <w:tab/>
        <w:t xml:space="preserve">В соответствующей ситуации может </w:t>
      </w:r>
      <w:r w:rsidR="00D8012D">
        <w:t>предоставлят</w:t>
      </w:r>
      <w:r>
        <w:t>ь</w:t>
      </w:r>
      <w:r w:rsidR="00D8012D">
        <w:t xml:space="preserve">ся также </w:t>
      </w:r>
      <w:r w:rsidR="00354EE8">
        <w:t>документ, выданный медицинской организацией и подтверждающий факт получения согласия женщины, родившей ребенка (суррогатной матери), на запись су</w:t>
      </w:r>
      <w:r w:rsidR="00354EE8">
        <w:t>п</w:t>
      </w:r>
      <w:r w:rsidR="00354EE8">
        <w:t>ругов, давших согласие на имплантацию эмбриона другой женщине в целях его вынашивания, родителями ребенка.</w:t>
      </w:r>
    </w:p>
    <w:p w:rsidR="00354EE8" w:rsidRDefault="00354EE8" w:rsidP="00867417">
      <w:pPr>
        <w:tabs>
          <w:tab w:val="left" w:pos="709"/>
        </w:tabs>
        <w:spacing w:line="260" w:lineRule="exact"/>
        <w:ind w:left="66"/>
        <w:jc w:val="both"/>
      </w:pPr>
      <w:r>
        <w:tab/>
        <w:t>По желанию матери, не состоящей в браке с отцом ребенка, в случае, если отцовство не установлено, предоставляется заявление матери о внес</w:t>
      </w:r>
      <w:r>
        <w:t>е</w:t>
      </w:r>
      <w:r>
        <w:t>нии сведений об отце ребенка в запись акта о рождении в письменной форме (форма № 3). При этом фамилия отца ребенка указывается по фамилии мат</w:t>
      </w:r>
      <w:r>
        <w:t>е</w:t>
      </w:r>
      <w:r>
        <w:t xml:space="preserve">ри, имя и отчество отца ребенка – по ее указанию. По </w:t>
      </w:r>
      <w:r w:rsidR="00867417">
        <w:t xml:space="preserve">ее </w:t>
      </w:r>
      <w:r>
        <w:t>желанию сведения об отце ребенка могут не вноситься.</w:t>
      </w:r>
    </w:p>
    <w:p w:rsidR="00D8012D" w:rsidRDefault="00D8012D" w:rsidP="00867417">
      <w:pPr>
        <w:spacing w:line="260" w:lineRule="exact"/>
        <w:jc w:val="both"/>
      </w:pPr>
      <w:r>
        <w:tab/>
      </w:r>
      <w:r w:rsidRPr="003B27FF">
        <w:rPr>
          <w:spacing w:val="-8"/>
        </w:rPr>
        <w:t xml:space="preserve">Заявить о </w:t>
      </w:r>
      <w:r>
        <w:rPr>
          <w:spacing w:val="-8"/>
        </w:rPr>
        <w:t>рождении</w:t>
      </w:r>
      <w:r w:rsidRPr="003B27FF">
        <w:rPr>
          <w:spacing w:val="-8"/>
        </w:rPr>
        <w:t xml:space="preserve"> можно устно, в письменной форме или через портал г</w:t>
      </w:r>
      <w:r w:rsidRPr="003B27FF">
        <w:rPr>
          <w:spacing w:val="-8"/>
        </w:rPr>
        <w:t>о</w:t>
      </w:r>
      <w:r w:rsidRPr="003B27FF">
        <w:rPr>
          <w:spacing w:val="-8"/>
        </w:rPr>
        <w:t>сударственных услуг Ставропольского края</w:t>
      </w:r>
      <w:r>
        <w:t xml:space="preserve"> (</w:t>
      </w:r>
      <w:r w:rsidRPr="003B27FF">
        <w:rPr>
          <w:b/>
        </w:rPr>
        <w:t>http://26gosuslugi.ru/portal26/</w:t>
      </w:r>
      <w:r>
        <w:t>).</w:t>
      </w:r>
    </w:p>
    <w:p w:rsidR="00D8012D" w:rsidRDefault="00D8012D" w:rsidP="00867417">
      <w:pPr>
        <w:spacing w:line="260" w:lineRule="exact"/>
        <w:jc w:val="both"/>
      </w:pPr>
      <w:r>
        <w:tab/>
        <w:t>При обращении через портал государственных услуг будет назн</w:t>
      </w:r>
      <w:r>
        <w:t>а</w:t>
      </w:r>
      <w:r>
        <w:t xml:space="preserve">чено время </w:t>
      </w:r>
      <w:proofErr w:type="gramStart"/>
      <w:r>
        <w:t>для</w:t>
      </w:r>
      <w:proofErr w:type="gramEnd"/>
      <w:r>
        <w:t xml:space="preserve"> государственной регистрации. </w:t>
      </w:r>
      <w:proofErr w:type="gramStart"/>
      <w:r>
        <w:t>Оригиналы документов, необход</w:t>
      </w:r>
      <w:r>
        <w:t>и</w:t>
      </w:r>
      <w:r>
        <w:t>мых для государственной регистрации рождения, нужно будет предо</w:t>
      </w:r>
      <w:r>
        <w:t>с</w:t>
      </w:r>
      <w:r>
        <w:t>тавить лично в назначенное время.</w:t>
      </w:r>
      <w:proofErr w:type="gramEnd"/>
    </w:p>
    <w:p w:rsidR="00354EE8" w:rsidRDefault="00354EE8" w:rsidP="00867417">
      <w:pPr>
        <w:spacing w:line="260" w:lineRule="exact"/>
        <w:jc w:val="both"/>
      </w:pPr>
      <w:r>
        <w:tab/>
        <w:t>Имя ребенка записывается по соглашению родителей. Фамилия – по фамилии его родителей, а при разных фамилиях родителей – по фамилии о</w:t>
      </w:r>
      <w:r>
        <w:t>д</w:t>
      </w:r>
      <w:r>
        <w:t>ного из них по соглашению родителей. При отсутствии такого соглашения – по указанию органа опеки и попечительства. Отчество ребенка записывается по имени отца, если иное не основано на национальном обычае.</w:t>
      </w:r>
    </w:p>
    <w:p w:rsidR="00A257CD" w:rsidRPr="00A257CD" w:rsidRDefault="00D8012D" w:rsidP="00867417">
      <w:pPr>
        <w:spacing w:line="260" w:lineRule="exact"/>
        <w:jc w:val="both"/>
      </w:pPr>
      <w:r>
        <w:tab/>
        <w:t>В результате государственной регистрации рождения органом ЗАГС заявителю выдаются свидетельство</w:t>
      </w:r>
      <w:r w:rsidR="00C2672E">
        <w:t xml:space="preserve"> о рождении</w:t>
      </w:r>
      <w:r>
        <w:t xml:space="preserve"> и </w:t>
      </w:r>
      <w:proofErr w:type="gramStart"/>
      <w:r>
        <w:t>справка</w:t>
      </w:r>
      <w:proofErr w:type="gramEnd"/>
      <w:r>
        <w:t xml:space="preserve"> о рождении (фо</w:t>
      </w:r>
      <w:r>
        <w:t>р</w:t>
      </w:r>
      <w:r>
        <w:t>мы №24 для получ</w:t>
      </w:r>
      <w:r w:rsidR="00C2672E">
        <w:t>ения пособия). Свидетельство о рождени</w:t>
      </w:r>
      <w:r>
        <w:t>и не следует л</w:t>
      </w:r>
      <w:r>
        <w:t>а</w:t>
      </w:r>
      <w:r>
        <w:t>мин</w:t>
      </w:r>
      <w:r>
        <w:t>и</w:t>
      </w:r>
      <w:r>
        <w:t>ровать.</w:t>
      </w:r>
    </w:p>
    <w:sectPr w:rsidR="00A257CD" w:rsidRPr="00A257CD" w:rsidSect="003B27F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B397A"/>
    <w:multiLevelType w:val="hybridMultilevel"/>
    <w:tmpl w:val="7FEC14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B75A6"/>
    <w:multiLevelType w:val="hybridMultilevel"/>
    <w:tmpl w:val="ACC806A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DF49A5"/>
    <w:multiLevelType w:val="hybridMultilevel"/>
    <w:tmpl w:val="1F78C6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9B07A9"/>
    <w:multiLevelType w:val="hybridMultilevel"/>
    <w:tmpl w:val="00587DD8"/>
    <w:lvl w:ilvl="0" w:tplc="0419000D">
      <w:start w:val="1"/>
      <w:numFmt w:val="bullet"/>
      <w:lvlText w:val=""/>
      <w:lvlJc w:val="left"/>
      <w:pPr>
        <w:ind w:left="14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4">
    <w:nsid w:val="5AC20E32"/>
    <w:multiLevelType w:val="hybridMultilevel"/>
    <w:tmpl w:val="7E863A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96412C"/>
    <w:multiLevelType w:val="hybridMultilevel"/>
    <w:tmpl w:val="FB64E95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compat/>
  <w:rsids>
    <w:rsidRoot w:val="007C6FB2"/>
    <w:rsid w:val="00103F03"/>
    <w:rsid w:val="00354EE8"/>
    <w:rsid w:val="003B27FF"/>
    <w:rsid w:val="003D2F7C"/>
    <w:rsid w:val="00405E0D"/>
    <w:rsid w:val="005D6B58"/>
    <w:rsid w:val="006871C0"/>
    <w:rsid w:val="00771BBF"/>
    <w:rsid w:val="007C6FB2"/>
    <w:rsid w:val="008173B9"/>
    <w:rsid w:val="00867417"/>
    <w:rsid w:val="00A257CD"/>
    <w:rsid w:val="00B233E3"/>
    <w:rsid w:val="00B87E5D"/>
    <w:rsid w:val="00C2672E"/>
    <w:rsid w:val="00CA725A"/>
    <w:rsid w:val="00D8012D"/>
    <w:rsid w:val="00DF5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F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725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6B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B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ЗАГС</Company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 Путилина</dc:creator>
  <cp:lastModifiedBy>Анна Владимировна Путилина</cp:lastModifiedBy>
  <cp:revision>3</cp:revision>
  <cp:lastPrinted>2016-02-19T07:41:00Z</cp:lastPrinted>
  <dcterms:created xsi:type="dcterms:W3CDTF">2016-02-19T08:46:00Z</dcterms:created>
  <dcterms:modified xsi:type="dcterms:W3CDTF">2016-02-19T12:19:00Z</dcterms:modified>
</cp:coreProperties>
</file>