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D39" w:rsidRDefault="00DC3D39" w:rsidP="00DC3D39">
      <w:pPr>
        <w:jc w:val="center"/>
        <w:outlineLvl w:val="0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График работы </w:t>
      </w:r>
      <w:proofErr w:type="gramStart"/>
      <w:r>
        <w:rPr>
          <w:b/>
          <w:sz w:val="40"/>
          <w:szCs w:val="40"/>
          <w:u w:val="single"/>
        </w:rPr>
        <w:t>врачей  отделения</w:t>
      </w:r>
      <w:proofErr w:type="gramEnd"/>
      <w:r>
        <w:rPr>
          <w:b/>
          <w:sz w:val="40"/>
          <w:szCs w:val="40"/>
          <w:u w:val="single"/>
        </w:rPr>
        <w:t xml:space="preserve"> специализированной медицинской </w:t>
      </w:r>
    </w:p>
    <w:p w:rsidR="00DC3D39" w:rsidRDefault="00DC3D39" w:rsidP="00DC3D39">
      <w:pPr>
        <w:jc w:val="center"/>
        <w:outlineLvl w:val="0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помощи </w:t>
      </w:r>
      <w:proofErr w:type="gramStart"/>
      <w:r>
        <w:rPr>
          <w:b/>
          <w:sz w:val="40"/>
          <w:szCs w:val="40"/>
          <w:u w:val="single"/>
        </w:rPr>
        <w:t>на  июнь</w:t>
      </w:r>
      <w:proofErr w:type="gramEnd"/>
      <w:r>
        <w:rPr>
          <w:b/>
          <w:sz w:val="40"/>
          <w:szCs w:val="40"/>
          <w:u w:val="single"/>
        </w:rPr>
        <w:t xml:space="preserve"> 2019 г.</w:t>
      </w:r>
      <w:r>
        <w:rPr>
          <w:b/>
          <w:sz w:val="20"/>
        </w:rPr>
        <w:t xml:space="preserve">                                                                                            </w:t>
      </w:r>
    </w:p>
    <w:tbl>
      <w:tblPr>
        <w:tblW w:w="1499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851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567"/>
        <w:gridCol w:w="567"/>
        <w:gridCol w:w="426"/>
        <w:gridCol w:w="425"/>
        <w:gridCol w:w="425"/>
        <w:gridCol w:w="425"/>
        <w:gridCol w:w="426"/>
      </w:tblGrid>
      <w:tr w:rsidR="00DE20BE" w:rsidTr="00491569">
        <w:trPr>
          <w:cantSplit/>
          <w:trHeight w:val="1136"/>
        </w:trPr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i/>
                <w:color w:val="auto"/>
              </w:rPr>
            </w:pPr>
            <w:r>
              <w:rPr>
                <w:b/>
                <w:i/>
                <w:color w:val="auto"/>
                <w:sz w:val="22"/>
                <w:szCs w:val="22"/>
              </w:rPr>
              <w:t>Число</w:t>
            </w:r>
          </w:p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i/>
                <w:color w:val="auto"/>
              </w:rPr>
            </w:pPr>
          </w:p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i/>
                <w:color w:val="auto"/>
              </w:rPr>
            </w:pPr>
          </w:p>
          <w:p w:rsidR="00DE20BE" w:rsidRDefault="00DE20BE">
            <w:pPr>
              <w:shd w:val="clear" w:color="auto" w:fill="EEECE1" w:themeFill="background2"/>
              <w:spacing w:line="276" w:lineRule="auto"/>
              <w:rPr>
                <w:b/>
                <w:i/>
                <w:color w:val="auto"/>
              </w:rPr>
            </w:pPr>
            <w:r>
              <w:rPr>
                <w:b/>
                <w:i/>
                <w:color w:val="auto"/>
                <w:sz w:val="22"/>
                <w:szCs w:val="22"/>
              </w:rPr>
              <w:t>Ф.И.О.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DE20BE" w:rsidRDefault="00DE20BE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i/>
                <w:color w:val="auto"/>
                <w:sz w:val="12"/>
                <w:szCs w:val="12"/>
              </w:rPr>
            </w:pPr>
            <w:proofErr w:type="spellStart"/>
            <w:r>
              <w:rPr>
                <w:b/>
                <w:i/>
                <w:color w:val="auto"/>
                <w:sz w:val="12"/>
                <w:szCs w:val="12"/>
              </w:rPr>
              <w:t>Должн</w:t>
            </w:r>
            <w:proofErr w:type="spellEnd"/>
            <w:r>
              <w:rPr>
                <w:b/>
                <w:i/>
                <w:color w:val="auto"/>
                <w:sz w:val="12"/>
                <w:szCs w:val="12"/>
              </w:rPr>
              <w:t>., ставки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extDirection w:val="btLr"/>
            <w:vAlign w:val="center"/>
            <w:hideMark/>
          </w:tcPr>
          <w:p w:rsidR="00DE20BE" w:rsidRDefault="00DE20BE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extDirection w:val="btLr"/>
            <w:vAlign w:val="center"/>
            <w:hideMark/>
          </w:tcPr>
          <w:p w:rsidR="00DE20BE" w:rsidRDefault="00DE20BE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:rsidR="00DE20BE" w:rsidRDefault="00DE20BE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:rsidR="00DE20BE" w:rsidRDefault="00DE20BE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4"/>
                <w:szCs w:val="12"/>
              </w:rPr>
            </w:pPr>
            <w:r>
              <w:rPr>
                <w:b/>
                <w:color w:val="auto"/>
                <w:sz w:val="14"/>
                <w:szCs w:val="12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:rsidR="00DE20BE" w:rsidRDefault="00DE20BE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4"/>
                <w:szCs w:val="12"/>
              </w:rPr>
            </w:pPr>
            <w:r>
              <w:rPr>
                <w:b/>
                <w:color w:val="auto"/>
                <w:sz w:val="14"/>
                <w:szCs w:val="12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DE20BE" w:rsidRDefault="00DE20BE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:rsidR="00DE20BE" w:rsidRDefault="00DE20BE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extDirection w:val="btLr"/>
            <w:vAlign w:val="center"/>
            <w:hideMark/>
          </w:tcPr>
          <w:p w:rsidR="00DE20BE" w:rsidRDefault="00DE20BE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extDirection w:val="btLr"/>
            <w:vAlign w:val="center"/>
            <w:hideMark/>
          </w:tcPr>
          <w:p w:rsidR="00DE20BE" w:rsidRDefault="00DE20BE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:rsidR="00DE20BE" w:rsidRDefault="00DE20BE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:rsidR="00DE20BE" w:rsidRDefault="00DE20BE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extDirection w:val="btLr"/>
            <w:vAlign w:val="center"/>
            <w:hideMark/>
          </w:tcPr>
          <w:p w:rsidR="00DE20BE" w:rsidRDefault="00DE20BE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DE20BE" w:rsidRDefault="00DE20BE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DE20BE" w:rsidRDefault="00DE20BE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extDirection w:val="btLr"/>
            <w:vAlign w:val="center"/>
            <w:hideMark/>
          </w:tcPr>
          <w:p w:rsidR="00DE20BE" w:rsidRDefault="00DE20BE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:rsidR="00DE20BE" w:rsidRDefault="00DE20BE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:rsidR="00DE20BE" w:rsidRDefault="00DE20BE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DE20BE" w:rsidRDefault="00DE20BE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:rsidR="00DE20BE" w:rsidRDefault="00DE20BE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extDirection w:val="btLr"/>
            <w:vAlign w:val="center"/>
            <w:hideMark/>
          </w:tcPr>
          <w:p w:rsidR="00DE20BE" w:rsidRDefault="00DE20BE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extDirection w:val="btLr"/>
            <w:vAlign w:val="center"/>
            <w:hideMark/>
          </w:tcPr>
          <w:p w:rsidR="00DE20BE" w:rsidRDefault="00DE20BE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extDirection w:val="btLr"/>
            <w:vAlign w:val="center"/>
            <w:hideMark/>
          </w:tcPr>
          <w:p w:rsidR="00DE20BE" w:rsidRDefault="00DE20BE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:rsidR="00DE20BE" w:rsidRDefault="00DE20BE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25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:rsidR="00DE20BE" w:rsidRDefault="00DE20BE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DE20BE" w:rsidRDefault="00DE20BE">
            <w:pPr>
              <w:shd w:val="clear" w:color="auto" w:fill="EEECE1" w:themeFill="background2"/>
              <w:spacing w:line="276" w:lineRule="auto"/>
              <w:ind w:left="113" w:right="317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 xml:space="preserve">       27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DE20BE" w:rsidRDefault="00DE20BE">
            <w:pPr>
              <w:shd w:val="clear" w:color="auto" w:fill="EEECE1" w:themeFill="background2"/>
              <w:spacing w:line="276" w:lineRule="auto"/>
              <w:ind w:left="113" w:right="317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 xml:space="preserve">      28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textDirection w:val="btLr"/>
            <w:hideMark/>
          </w:tcPr>
          <w:p w:rsidR="00DE20BE" w:rsidRDefault="00DE20BE">
            <w:pPr>
              <w:shd w:val="clear" w:color="auto" w:fill="EEECE1" w:themeFill="background2"/>
              <w:spacing w:line="276" w:lineRule="auto"/>
              <w:ind w:left="113" w:right="317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 xml:space="preserve">     29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textDirection w:val="btLr"/>
            <w:hideMark/>
          </w:tcPr>
          <w:p w:rsidR="00DE20BE" w:rsidRDefault="00DE20BE">
            <w:pPr>
              <w:shd w:val="clear" w:color="auto" w:fill="EEECE1" w:themeFill="background2"/>
              <w:spacing w:line="276" w:lineRule="auto"/>
              <w:ind w:left="113" w:right="317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 xml:space="preserve">     30</w:t>
            </w:r>
          </w:p>
        </w:tc>
      </w:tr>
      <w:tr w:rsidR="00DE20BE" w:rsidTr="00491569">
        <w:trPr>
          <w:trHeight w:val="93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color w:val="auto"/>
                <w:sz w:val="14"/>
                <w:szCs w:val="14"/>
              </w:rPr>
              <w:t xml:space="preserve"> </w:t>
            </w:r>
          </w:p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proofErr w:type="spellStart"/>
            <w:r>
              <w:rPr>
                <w:b/>
                <w:color w:val="auto"/>
                <w:sz w:val="14"/>
                <w:szCs w:val="14"/>
              </w:rPr>
              <w:t>Костарнова</w:t>
            </w:r>
            <w:proofErr w:type="spellEnd"/>
          </w:p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color w:val="auto"/>
                <w:sz w:val="14"/>
                <w:szCs w:val="14"/>
              </w:rPr>
              <w:t xml:space="preserve"> Олеся</w:t>
            </w:r>
          </w:p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color w:val="auto"/>
                <w:sz w:val="14"/>
                <w:szCs w:val="14"/>
              </w:rPr>
              <w:t xml:space="preserve"> Юрьевна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Врач –невролог</w:t>
            </w:r>
          </w:p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 xml:space="preserve">0.5 </w:t>
            </w:r>
            <w:proofErr w:type="spellStart"/>
            <w:r>
              <w:rPr>
                <w:b/>
                <w:color w:val="auto"/>
                <w:sz w:val="12"/>
                <w:szCs w:val="12"/>
              </w:rPr>
              <w:t>ст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20"/>
              </w:rPr>
            </w:pPr>
            <w:r>
              <w:rPr>
                <w:b/>
                <w:color w:val="auto"/>
                <w:sz w:val="12"/>
                <w:szCs w:val="12"/>
              </w:rPr>
              <w:t>11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40</w:t>
            </w:r>
          </w:p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20"/>
              </w:rPr>
            </w:pPr>
            <w:r>
              <w:rPr>
                <w:b/>
                <w:color w:val="auto"/>
                <w:sz w:val="12"/>
                <w:szCs w:val="12"/>
              </w:rPr>
              <w:t>17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20"/>
              </w:rPr>
            </w:pPr>
            <w:r>
              <w:rPr>
                <w:b/>
                <w:color w:val="auto"/>
                <w:sz w:val="12"/>
                <w:szCs w:val="12"/>
              </w:rPr>
              <w:t>11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20"/>
              </w:rPr>
            </w:pPr>
            <w:r>
              <w:rPr>
                <w:b/>
                <w:color w:val="auto"/>
                <w:sz w:val="12"/>
                <w:szCs w:val="12"/>
              </w:rPr>
              <w:t>11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11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10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20"/>
              </w:rPr>
            </w:pPr>
            <w:r>
              <w:rPr>
                <w:b/>
                <w:color w:val="auto"/>
                <w:sz w:val="12"/>
                <w:szCs w:val="12"/>
              </w:rPr>
              <w:t>11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20"/>
              </w:rPr>
            </w:pPr>
            <w:r>
              <w:rPr>
                <w:b/>
                <w:color w:val="auto"/>
                <w:sz w:val="12"/>
                <w:szCs w:val="12"/>
              </w:rPr>
              <w:t>11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11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20"/>
              </w:rPr>
            </w:pPr>
            <w:r>
              <w:rPr>
                <w:b/>
                <w:color w:val="auto"/>
                <w:sz w:val="12"/>
                <w:szCs w:val="12"/>
              </w:rPr>
              <w:t>11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40</w:t>
            </w:r>
          </w:p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20"/>
              </w:rPr>
            </w:pPr>
            <w:r>
              <w:rPr>
                <w:b/>
                <w:color w:val="auto"/>
                <w:sz w:val="12"/>
                <w:szCs w:val="12"/>
              </w:rPr>
              <w:t>17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20"/>
              </w:rPr>
            </w:pPr>
            <w:r>
              <w:rPr>
                <w:b/>
                <w:color w:val="auto"/>
                <w:sz w:val="12"/>
                <w:szCs w:val="12"/>
              </w:rPr>
              <w:t>11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20"/>
              </w:rPr>
            </w:pPr>
            <w:r>
              <w:rPr>
                <w:b/>
                <w:color w:val="auto"/>
                <w:sz w:val="12"/>
                <w:szCs w:val="12"/>
              </w:rPr>
              <w:t>11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11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20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20"/>
              </w:rPr>
            </w:pPr>
            <w:r>
              <w:rPr>
                <w:b/>
                <w:color w:val="auto"/>
                <w:sz w:val="12"/>
                <w:szCs w:val="12"/>
              </w:rPr>
              <w:t>11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40</w:t>
            </w:r>
          </w:p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20"/>
              </w:rPr>
            </w:pPr>
            <w:r>
              <w:rPr>
                <w:b/>
                <w:color w:val="auto"/>
                <w:sz w:val="12"/>
                <w:szCs w:val="12"/>
              </w:rPr>
              <w:t>17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20"/>
              </w:rPr>
            </w:pPr>
            <w:r>
              <w:rPr>
                <w:b/>
                <w:color w:val="auto"/>
                <w:sz w:val="12"/>
                <w:szCs w:val="12"/>
              </w:rPr>
              <w:t>11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20"/>
              </w:rPr>
            </w:pPr>
            <w:r>
              <w:rPr>
                <w:b/>
                <w:color w:val="auto"/>
                <w:sz w:val="12"/>
                <w:szCs w:val="12"/>
              </w:rPr>
              <w:t>11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11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</w:tr>
      <w:tr w:rsidR="00DE20BE" w:rsidTr="00491569">
        <w:trPr>
          <w:trHeight w:val="47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color w:val="auto"/>
                <w:sz w:val="14"/>
                <w:szCs w:val="14"/>
              </w:rPr>
              <w:t>Гончарова</w:t>
            </w:r>
          </w:p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color w:val="auto"/>
                <w:sz w:val="14"/>
                <w:szCs w:val="14"/>
              </w:rPr>
              <w:t>Виктория Сергеевна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Врач –невролог</w:t>
            </w:r>
          </w:p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 xml:space="preserve">0.5 </w:t>
            </w:r>
            <w:proofErr w:type="spellStart"/>
            <w:r>
              <w:rPr>
                <w:b/>
                <w:color w:val="auto"/>
                <w:sz w:val="12"/>
                <w:szCs w:val="12"/>
              </w:rPr>
              <w:t>ст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11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15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42</w:t>
            </w:r>
          </w:p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19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11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15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42</w:t>
            </w:r>
          </w:p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19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15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42</w:t>
            </w:r>
          </w:p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19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11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15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42</w:t>
            </w:r>
          </w:p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15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42</w:t>
            </w:r>
          </w:p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19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15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42</w:t>
            </w:r>
          </w:p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19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ОТ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ОТ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ОТ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ОТ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ОТ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ОТ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ОТ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ОТ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ОТ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ОТ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ОТ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ОТ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ОТ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ОТ</w:t>
            </w:r>
          </w:p>
        </w:tc>
      </w:tr>
      <w:tr w:rsidR="00DE20BE" w:rsidTr="00491569">
        <w:trPr>
          <w:trHeight w:val="47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color w:val="auto"/>
                <w:sz w:val="14"/>
                <w:szCs w:val="14"/>
              </w:rPr>
              <w:t>Гончарова</w:t>
            </w:r>
          </w:p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color w:val="auto"/>
                <w:sz w:val="14"/>
                <w:szCs w:val="14"/>
              </w:rPr>
              <w:t>Виктория Сергеевна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Врач –невролог</w:t>
            </w:r>
          </w:p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детский</w:t>
            </w:r>
          </w:p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 xml:space="preserve">0.5 </w:t>
            </w:r>
            <w:proofErr w:type="spellStart"/>
            <w:r>
              <w:rPr>
                <w:b/>
                <w:color w:val="auto"/>
                <w:sz w:val="12"/>
                <w:szCs w:val="12"/>
              </w:rPr>
              <w:t>ст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11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12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24</w:t>
            </w:r>
          </w:p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15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42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11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12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24</w:t>
            </w:r>
          </w:p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15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42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12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24</w:t>
            </w:r>
          </w:p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15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42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11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12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24</w:t>
            </w:r>
          </w:p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15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42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12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24</w:t>
            </w:r>
          </w:p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15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42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12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24</w:t>
            </w:r>
          </w:p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15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42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ОТ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ОТ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ОТ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ОТ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ОТ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ОТ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ОТ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ОТ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ОТ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ОТ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ОТ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ОТ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ОТ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ОТ</w:t>
            </w:r>
          </w:p>
        </w:tc>
      </w:tr>
      <w:tr w:rsidR="00DE20BE" w:rsidTr="00491569">
        <w:trPr>
          <w:trHeight w:val="62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proofErr w:type="spellStart"/>
            <w:r>
              <w:rPr>
                <w:b/>
                <w:color w:val="auto"/>
                <w:sz w:val="14"/>
                <w:szCs w:val="14"/>
              </w:rPr>
              <w:t>Петрикова</w:t>
            </w:r>
            <w:proofErr w:type="spellEnd"/>
          </w:p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color w:val="auto"/>
                <w:sz w:val="14"/>
                <w:szCs w:val="14"/>
              </w:rPr>
              <w:t xml:space="preserve"> </w:t>
            </w:r>
            <w:proofErr w:type="spellStart"/>
            <w:r>
              <w:rPr>
                <w:b/>
                <w:color w:val="auto"/>
                <w:sz w:val="14"/>
                <w:szCs w:val="14"/>
              </w:rPr>
              <w:t>Таиса</w:t>
            </w:r>
            <w:proofErr w:type="spellEnd"/>
            <w:r>
              <w:rPr>
                <w:b/>
                <w:color w:val="auto"/>
                <w:sz w:val="14"/>
                <w:szCs w:val="14"/>
              </w:rPr>
              <w:t xml:space="preserve"> Георгиевна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Врач-</w:t>
            </w:r>
            <w:proofErr w:type="spellStart"/>
            <w:r>
              <w:rPr>
                <w:b/>
                <w:color w:val="auto"/>
                <w:sz w:val="12"/>
                <w:szCs w:val="12"/>
              </w:rPr>
              <w:t>инфекц</w:t>
            </w:r>
            <w:proofErr w:type="spellEnd"/>
            <w:r>
              <w:rPr>
                <w:b/>
                <w:color w:val="auto"/>
                <w:sz w:val="12"/>
                <w:szCs w:val="12"/>
              </w:rPr>
              <w:t>.</w:t>
            </w:r>
          </w:p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0,5ст.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12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40</w:t>
            </w:r>
          </w:p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15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E20BE" w:rsidRDefault="00DE20BE">
            <w:pPr>
              <w:shd w:val="clear" w:color="auto" w:fill="EEECE1" w:themeFill="background2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10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DE20BE" w:rsidRDefault="00DE20BE">
            <w:pPr>
              <w:shd w:val="clear" w:color="auto" w:fill="EEECE1" w:themeFill="background2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13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12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40</w:t>
            </w:r>
            <w:r>
              <w:rPr>
                <w:b/>
                <w:color w:val="auto"/>
                <w:sz w:val="12"/>
                <w:szCs w:val="12"/>
              </w:rPr>
              <w:t xml:space="preserve">  15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20BE" w:rsidRDefault="00DE20BE">
            <w:pPr>
              <w:shd w:val="clear" w:color="auto" w:fill="EEECE1" w:themeFill="background2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10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DE20BE" w:rsidRDefault="00DE20BE">
            <w:pPr>
              <w:shd w:val="clear" w:color="auto" w:fill="EEECE1" w:themeFill="background2"/>
              <w:rPr>
                <w:b/>
                <w:color w:val="FF0000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13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E20BE" w:rsidRDefault="00DE20BE">
            <w:pPr>
              <w:shd w:val="clear" w:color="auto" w:fill="EEECE1" w:themeFill="background2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10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DE20BE" w:rsidRDefault="00DE20BE">
            <w:pPr>
              <w:shd w:val="clear" w:color="auto" w:fill="EEECE1" w:themeFill="background2"/>
              <w:rPr>
                <w:rFonts w:ascii="Calibri" w:hAnsi="Calibri"/>
                <w:color w:val="auto"/>
                <w:kern w:val="0"/>
                <w:sz w:val="22"/>
                <w:szCs w:val="22"/>
              </w:rPr>
            </w:pPr>
            <w:r>
              <w:rPr>
                <w:b/>
                <w:color w:val="auto"/>
                <w:sz w:val="12"/>
                <w:szCs w:val="12"/>
              </w:rPr>
              <w:t>13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12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40</w:t>
            </w:r>
          </w:p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15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E20BE" w:rsidRDefault="00DE20BE">
            <w:pPr>
              <w:shd w:val="clear" w:color="auto" w:fill="EEECE1" w:themeFill="background2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10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DE20BE" w:rsidRDefault="00DE20BE">
            <w:pPr>
              <w:shd w:val="clear" w:color="auto" w:fill="EEECE1" w:themeFill="background2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12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20BE" w:rsidRDefault="00DE20BE">
            <w:pPr>
              <w:shd w:val="clear" w:color="auto" w:fill="EEECE1" w:themeFill="background2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10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13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20BE" w:rsidRDefault="00DE20BE">
            <w:pPr>
              <w:shd w:val="clear" w:color="auto" w:fill="EEECE1" w:themeFill="background2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10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DE20BE" w:rsidRDefault="00DE20BE">
            <w:pPr>
              <w:shd w:val="clear" w:color="auto" w:fill="EEECE1" w:themeFill="background2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13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12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40</w:t>
            </w:r>
          </w:p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15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E20BE" w:rsidRDefault="00DE20BE">
            <w:pPr>
              <w:shd w:val="clear" w:color="auto" w:fill="EEECE1" w:themeFill="background2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10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DE20BE" w:rsidRDefault="00DE20BE">
            <w:pPr>
              <w:shd w:val="clear" w:color="auto" w:fill="EEECE1" w:themeFill="background2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13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12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40</w:t>
            </w:r>
            <w:r>
              <w:rPr>
                <w:b/>
                <w:color w:val="auto"/>
                <w:sz w:val="12"/>
                <w:szCs w:val="12"/>
              </w:rPr>
              <w:t xml:space="preserve">  15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20BE" w:rsidRDefault="00DE20BE">
            <w:pPr>
              <w:shd w:val="clear" w:color="auto" w:fill="EEECE1" w:themeFill="background2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10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DE20BE" w:rsidRDefault="00DE20BE">
            <w:pPr>
              <w:shd w:val="clear" w:color="auto" w:fill="EEECE1" w:themeFill="background2"/>
              <w:rPr>
                <w:b/>
                <w:color w:val="FF0000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13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E20BE" w:rsidRDefault="00DE20BE">
            <w:pPr>
              <w:shd w:val="clear" w:color="auto" w:fill="EEECE1" w:themeFill="background2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10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DE20BE" w:rsidRDefault="00DE20BE">
            <w:pPr>
              <w:shd w:val="clear" w:color="auto" w:fill="EEECE1" w:themeFill="background2"/>
              <w:rPr>
                <w:rFonts w:ascii="Calibri" w:hAnsi="Calibri"/>
                <w:color w:val="auto"/>
                <w:kern w:val="0"/>
                <w:sz w:val="22"/>
                <w:szCs w:val="22"/>
              </w:rPr>
            </w:pPr>
            <w:r>
              <w:rPr>
                <w:b/>
                <w:color w:val="auto"/>
                <w:sz w:val="12"/>
                <w:szCs w:val="12"/>
              </w:rPr>
              <w:t>13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12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40</w:t>
            </w:r>
          </w:p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15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E20BE" w:rsidRDefault="00DE20BE">
            <w:pPr>
              <w:shd w:val="clear" w:color="auto" w:fill="EEECE1" w:themeFill="background2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10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DE20BE" w:rsidRDefault="00DE20BE">
            <w:pPr>
              <w:shd w:val="clear" w:color="auto" w:fill="EEECE1" w:themeFill="background2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13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12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40</w:t>
            </w:r>
            <w:r>
              <w:rPr>
                <w:b/>
                <w:color w:val="auto"/>
                <w:sz w:val="12"/>
                <w:szCs w:val="12"/>
              </w:rPr>
              <w:t xml:space="preserve">  15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20BE" w:rsidRDefault="00DE20BE">
            <w:pPr>
              <w:shd w:val="clear" w:color="auto" w:fill="EEECE1" w:themeFill="background2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10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DE20BE" w:rsidRDefault="00DE20BE">
            <w:pPr>
              <w:shd w:val="clear" w:color="auto" w:fill="EEECE1" w:themeFill="background2"/>
              <w:rPr>
                <w:b/>
                <w:color w:val="FF0000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13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20BE" w:rsidRDefault="00DE20BE">
            <w:pPr>
              <w:shd w:val="clear" w:color="auto" w:fill="EEECE1" w:themeFill="background2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10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DE20BE" w:rsidRDefault="00DE20BE">
            <w:pPr>
              <w:shd w:val="clear" w:color="auto" w:fill="EEECE1" w:themeFill="background2"/>
              <w:rPr>
                <w:rFonts w:ascii="Calibri" w:hAnsi="Calibri"/>
                <w:color w:val="auto"/>
                <w:kern w:val="0"/>
                <w:sz w:val="22"/>
                <w:szCs w:val="22"/>
              </w:rPr>
            </w:pPr>
            <w:r>
              <w:rPr>
                <w:b/>
                <w:color w:val="auto"/>
                <w:sz w:val="12"/>
                <w:szCs w:val="12"/>
              </w:rPr>
              <w:t>13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</w:tr>
      <w:tr w:rsidR="00DE20BE" w:rsidTr="00491569">
        <w:trPr>
          <w:trHeight w:val="89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color w:val="auto"/>
                <w:sz w:val="14"/>
                <w:szCs w:val="14"/>
              </w:rPr>
              <w:t>Горбань</w:t>
            </w:r>
          </w:p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proofErr w:type="spellStart"/>
            <w:r>
              <w:rPr>
                <w:b/>
                <w:color w:val="auto"/>
                <w:sz w:val="14"/>
                <w:szCs w:val="14"/>
              </w:rPr>
              <w:t>Янис</w:t>
            </w:r>
            <w:proofErr w:type="spellEnd"/>
            <w:r>
              <w:rPr>
                <w:b/>
                <w:color w:val="auto"/>
                <w:sz w:val="14"/>
                <w:szCs w:val="14"/>
              </w:rPr>
              <w:t xml:space="preserve"> </w:t>
            </w:r>
          </w:p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color w:val="auto"/>
                <w:sz w:val="14"/>
                <w:szCs w:val="14"/>
              </w:rPr>
              <w:t>Викторович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Врач- хирург</w:t>
            </w:r>
          </w:p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0,5ст.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15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42</w:t>
            </w:r>
          </w:p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19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15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42</w:t>
            </w:r>
          </w:p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19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15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42</w:t>
            </w:r>
          </w:p>
          <w:p w:rsidR="00DE20BE" w:rsidRDefault="00DE20BE">
            <w:pPr>
              <w:rPr>
                <w:rFonts w:asciiTheme="minorHAnsi" w:eastAsiaTheme="minorEastAsia" w:hAnsiTheme="minorHAnsi" w:cstheme="minorBidi"/>
                <w:color w:val="auto"/>
                <w:kern w:val="0"/>
                <w:sz w:val="22"/>
                <w:szCs w:val="22"/>
              </w:rPr>
            </w:pPr>
            <w:r>
              <w:rPr>
                <w:b/>
                <w:color w:val="auto"/>
                <w:sz w:val="12"/>
                <w:szCs w:val="12"/>
              </w:rPr>
              <w:t>19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15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42</w:t>
            </w:r>
          </w:p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19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15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42</w:t>
            </w:r>
          </w:p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19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15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42</w:t>
            </w:r>
          </w:p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19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15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42</w:t>
            </w:r>
          </w:p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15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42</w:t>
            </w:r>
          </w:p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19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15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42</w:t>
            </w:r>
          </w:p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19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ОТ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ОТ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ОТ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ОТ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ОТ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ОТ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ОТ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15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42</w:t>
            </w:r>
          </w:p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19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15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42</w:t>
            </w:r>
          </w:p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19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15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42</w:t>
            </w:r>
          </w:p>
          <w:p w:rsidR="00DE20BE" w:rsidRDefault="00DE20BE">
            <w:pPr>
              <w:rPr>
                <w:rFonts w:asciiTheme="minorHAnsi" w:eastAsiaTheme="minorEastAsia" w:hAnsiTheme="minorHAnsi" w:cstheme="minorBidi"/>
                <w:color w:val="auto"/>
                <w:kern w:val="0"/>
                <w:sz w:val="22"/>
                <w:szCs w:val="22"/>
              </w:rPr>
            </w:pPr>
            <w:r>
              <w:rPr>
                <w:b/>
                <w:color w:val="auto"/>
                <w:sz w:val="12"/>
                <w:szCs w:val="12"/>
              </w:rPr>
              <w:t>19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15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42</w:t>
            </w:r>
          </w:p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19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15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42</w:t>
            </w:r>
          </w:p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19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</w:tr>
      <w:tr w:rsidR="00DE20BE" w:rsidTr="00491569">
        <w:trPr>
          <w:trHeight w:val="92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color w:val="auto"/>
                <w:sz w:val="14"/>
                <w:szCs w:val="14"/>
              </w:rPr>
              <w:t>Романенко Наталья Ивановна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Врач-</w:t>
            </w:r>
            <w:proofErr w:type="spellStart"/>
            <w:r>
              <w:rPr>
                <w:b/>
                <w:color w:val="auto"/>
                <w:sz w:val="12"/>
                <w:szCs w:val="12"/>
              </w:rPr>
              <w:t>отоларин</w:t>
            </w:r>
            <w:proofErr w:type="spellEnd"/>
            <w:r>
              <w:rPr>
                <w:b/>
                <w:color w:val="auto"/>
                <w:sz w:val="12"/>
                <w:szCs w:val="12"/>
              </w:rPr>
              <w:t>.</w:t>
            </w:r>
          </w:p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1,0 ст.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10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16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10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16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10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16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</w:tr>
      <w:tr w:rsidR="00DE20BE" w:rsidTr="00491569">
        <w:trPr>
          <w:trHeight w:val="61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color w:val="auto"/>
                <w:sz w:val="14"/>
                <w:szCs w:val="14"/>
              </w:rPr>
              <w:t>Романенко Наталья Ивановна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Врач-отоларинголог.</w:t>
            </w:r>
          </w:p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детский</w:t>
            </w:r>
          </w:p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0,25ст.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37</w:t>
            </w:r>
          </w:p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16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37</w:t>
            </w:r>
          </w:p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16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10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37</w:t>
            </w:r>
          </w:p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16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37</w:t>
            </w:r>
          </w:p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15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37</w:t>
            </w:r>
          </w:p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16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37</w:t>
            </w:r>
          </w:p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15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37</w:t>
            </w:r>
          </w:p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16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37</w:t>
            </w:r>
          </w:p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16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37</w:t>
            </w:r>
          </w:p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16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37</w:t>
            </w:r>
          </w:p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16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10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37</w:t>
            </w:r>
          </w:p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16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37</w:t>
            </w:r>
          </w:p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16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37</w:t>
            </w:r>
          </w:p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16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37</w:t>
            </w:r>
          </w:p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16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10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37</w:t>
            </w:r>
          </w:p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16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37</w:t>
            </w:r>
          </w:p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16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</w:tr>
      <w:tr w:rsidR="00DE20BE" w:rsidTr="00491569">
        <w:trPr>
          <w:trHeight w:val="788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color w:val="auto"/>
                <w:sz w:val="14"/>
                <w:szCs w:val="14"/>
              </w:rPr>
              <w:t>Аванесова Валентина Николаевна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Врач-стоматолог-терапевт      0.5 ст.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  <w:r>
              <w:rPr>
                <w:b/>
                <w:color w:val="auto"/>
                <w:sz w:val="12"/>
                <w:szCs w:val="12"/>
              </w:rPr>
              <w:t xml:space="preserve">   11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15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DE20BE" w:rsidRDefault="00DE20BE">
            <w:pPr>
              <w:shd w:val="clear" w:color="auto" w:fill="EEECE1" w:themeFill="background2"/>
              <w:rPr>
                <w:rFonts w:ascii="Calibri" w:hAnsi="Calibri"/>
                <w:color w:val="auto"/>
                <w:kern w:val="0"/>
                <w:sz w:val="22"/>
                <w:szCs w:val="22"/>
              </w:rPr>
            </w:pPr>
            <w:r>
              <w:rPr>
                <w:b/>
                <w:color w:val="auto"/>
                <w:sz w:val="12"/>
                <w:szCs w:val="12"/>
              </w:rPr>
              <w:t>18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  <w:r>
              <w:rPr>
                <w:b/>
                <w:color w:val="auto"/>
                <w:sz w:val="12"/>
                <w:szCs w:val="12"/>
              </w:rPr>
              <w:t xml:space="preserve">   11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  <w:r>
              <w:rPr>
                <w:b/>
                <w:color w:val="auto"/>
                <w:sz w:val="12"/>
                <w:szCs w:val="12"/>
              </w:rPr>
              <w:t xml:space="preserve">   11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15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17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  <w:r>
              <w:rPr>
                <w:b/>
                <w:color w:val="auto"/>
                <w:sz w:val="12"/>
                <w:szCs w:val="12"/>
              </w:rPr>
              <w:t xml:space="preserve">   11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15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DE20BE" w:rsidRDefault="00DE20BE">
            <w:pPr>
              <w:shd w:val="clear" w:color="auto" w:fill="EEECE1" w:themeFill="background2"/>
              <w:rPr>
                <w:rFonts w:ascii="Calibri" w:hAnsi="Calibri"/>
                <w:color w:val="auto"/>
                <w:kern w:val="0"/>
                <w:sz w:val="22"/>
                <w:szCs w:val="22"/>
              </w:rPr>
            </w:pPr>
            <w:r>
              <w:rPr>
                <w:b/>
                <w:color w:val="auto"/>
                <w:sz w:val="12"/>
                <w:szCs w:val="12"/>
              </w:rPr>
              <w:t>17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  <w:r>
              <w:rPr>
                <w:b/>
                <w:color w:val="auto"/>
                <w:sz w:val="12"/>
                <w:szCs w:val="12"/>
              </w:rPr>
              <w:t xml:space="preserve">   11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15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  <w:r>
              <w:rPr>
                <w:b/>
                <w:color w:val="auto"/>
                <w:sz w:val="12"/>
                <w:szCs w:val="12"/>
              </w:rPr>
              <w:t xml:space="preserve">   11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15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DE20BE" w:rsidRDefault="00DE20BE">
            <w:pPr>
              <w:shd w:val="clear" w:color="auto" w:fill="EEECE1" w:themeFill="background2"/>
              <w:rPr>
                <w:rFonts w:ascii="Calibri" w:hAnsi="Calibri"/>
                <w:color w:val="auto"/>
                <w:kern w:val="0"/>
                <w:sz w:val="22"/>
                <w:szCs w:val="22"/>
              </w:rPr>
            </w:pPr>
            <w:r>
              <w:rPr>
                <w:b/>
                <w:color w:val="auto"/>
                <w:sz w:val="12"/>
                <w:szCs w:val="12"/>
              </w:rPr>
              <w:t>18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  <w:r>
              <w:rPr>
                <w:b/>
                <w:color w:val="auto"/>
                <w:sz w:val="12"/>
                <w:szCs w:val="12"/>
              </w:rPr>
              <w:t xml:space="preserve">   11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  <w:r>
              <w:rPr>
                <w:b/>
                <w:color w:val="auto"/>
                <w:sz w:val="12"/>
                <w:szCs w:val="12"/>
              </w:rPr>
              <w:t xml:space="preserve">   11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15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DE20BE" w:rsidRDefault="00DE20BE">
            <w:pPr>
              <w:shd w:val="clear" w:color="auto" w:fill="EEECE1" w:themeFill="background2"/>
              <w:rPr>
                <w:rFonts w:ascii="Calibri" w:hAnsi="Calibri"/>
                <w:color w:val="auto"/>
                <w:kern w:val="0"/>
                <w:sz w:val="22"/>
                <w:szCs w:val="22"/>
              </w:rPr>
            </w:pPr>
            <w:r>
              <w:rPr>
                <w:b/>
                <w:color w:val="auto"/>
                <w:sz w:val="12"/>
                <w:szCs w:val="12"/>
              </w:rPr>
              <w:t>18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  <w:r>
              <w:rPr>
                <w:b/>
                <w:color w:val="auto"/>
                <w:sz w:val="12"/>
                <w:szCs w:val="12"/>
              </w:rPr>
              <w:t xml:space="preserve">   11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15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DE20BE" w:rsidRDefault="00DE20BE">
            <w:pPr>
              <w:shd w:val="clear" w:color="auto" w:fill="EEECE1" w:themeFill="background2"/>
              <w:rPr>
                <w:rFonts w:ascii="Calibri" w:hAnsi="Calibri"/>
                <w:color w:val="auto"/>
                <w:kern w:val="0"/>
                <w:sz w:val="22"/>
                <w:szCs w:val="22"/>
              </w:rPr>
            </w:pPr>
            <w:r>
              <w:rPr>
                <w:b/>
                <w:color w:val="auto"/>
                <w:sz w:val="12"/>
                <w:szCs w:val="12"/>
              </w:rPr>
              <w:t>18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  <w:r>
              <w:rPr>
                <w:b/>
                <w:color w:val="auto"/>
                <w:sz w:val="12"/>
                <w:szCs w:val="12"/>
              </w:rPr>
              <w:t xml:space="preserve">   11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  <w:r>
              <w:rPr>
                <w:b/>
                <w:color w:val="auto"/>
                <w:sz w:val="12"/>
                <w:szCs w:val="12"/>
              </w:rPr>
              <w:t xml:space="preserve">   11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15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DE20BE" w:rsidRDefault="00DE20BE">
            <w:pPr>
              <w:shd w:val="clear" w:color="auto" w:fill="EEECE1" w:themeFill="background2"/>
              <w:rPr>
                <w:rFonts w:ascii="Calibri" w:hAnsi="Calibri"/>
                <w:color w:val="auto"/>
                <w:kern w:val="0"/>
                <w:sz w:val="22"/>
                <w:szCs w:val="22"/>
              </w:rPr>
            </w:pPr>
            <w:r>
              <w:rPr>
                <w:b/>
                <w:color w:val="auto"/>
                <w:sz w:val="12"/>
                <w:szCs w:val="12"/>
              </w:rPr>
              <w:t>18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</w:tr>
      <w:tr w:rsidR="00DE20BE" w:rsidTr="00491569">
        <w:trPr>
          <w:trHeight w:val="66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color w:val="auto"/>
                <w:sz w:val="14"/>
                <w:szCs w:val="14"/>
              </w:rPr>
              <w:t>Мареев Александр Сергеевич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Врач-стоматолог   1.0 ст.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12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  <w:r>
              <w:rPr>
                <w:b/>
                <w:color w:val="auto"/>
                <w:sz w:val="12"/>
                <w:szCs w:val="12"/>
              </w:rPr>
              <w:t xml:space="preserve">   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12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12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  <w:r>
              <w:rPr>
                <w:b/>
                <w:color w:val="auto"/>
                <w:sz w:val="12"/>
                <w:szCs w:val="12"/>
              </w:rPr>
              <w:t xml:space="preserve">   13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12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  <w:r>
              <w:rPr>
                <w:b/>
                <w:color w:val="auto"/>
                <w:sz w:val="12"/>
                <w:szCs w:val="12"/>
              </w:rPr>
              <w:t xml:space="preserve">   13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12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  <w:r>
              <w:rPr>
                <w:b/>
                <w:color w:val="auto"/>
                <w:sz w:val="12"/>
                <w:szCs w:val="12"/>
              </w:rPr>
              <w:t xml:space="preserve">   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12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  <w:r>
              <w:rPr>
                <w:b/>
                <w:color w:val="auto"/>
                <w:sz w:val="12"/>
                <w:szCs w:val="12"/>
              </w:rPr>
              <w:t xml:space="preserve">   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12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12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  <w:r>
              <w:rPr>
                <w:b/>
                <w:color w:val="auto"/>
                <w:sz w:val="12"/>
                <w:szCs w:val="12"/>
              </w:rPr>
              <w:t xml:space="preserve">   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12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  <w:r>
              <w:rPr>
                <w:b/>
                <w:color w:val="auto"/>
                <w:sz w:val="12"/>
                <w:szCs w:val="12"/>
              </w:rPr>
              <w:t xml:space="preserve">   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12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12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  <w:r>
              <w:rPr>
                <w:b/>
                <w:color w:val="auto"/>
                <w:sz w:val="12"/>
                <w:szCs w:val="12"/>
              </w:rPr>
              <w:t xml:space="preserve">   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</w:tr>
      <w:tr w:rsidR="00DE20BE" w:rsidTr="00491569">
        <w:trPr>
          <w:trHeight w:val="73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color w:val="auto"/>
                <w:sz w:val="14"/>
                <w:szCs w:val="14"/>
              </w:rPr>
              <w:t>Белоусов</w:t>
            </w:r>
          </w:p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color w:val="auto"/>
                <w:sz w:val="14"/>
                <w:szCs w:val="14"/>
              </w:rPr>
              <w:t>Владимир</w:t>
            </w:r>
          </w:p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color w:val="auto"/>
                <w:sz w:val="14"/>
                <w:szCs w:val="14"/>
              </w:rPr>
              <w:t>Владимирович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Врач- физиотерапевт</w:t>
            </w:r>
          </w:p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 xml:space="preserve">0,5 </w:t>
            </w:r>
            <w:proofErr w:type="spellStart"/>
            <w:r>
              <w:rPr>
                <w:b/>
                <w:color w:val="auto"/>
                <w:sz w:val="12"/>
                <w:szCs w:val="12"/>
              </w:rPr>
              <w:t>ст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11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  <w:r>
              <w:rPr>
                <w:b/>
                <w:color w:val="auto"/>
                <w:sz w:val="12"/>
                <w:szCs w:val="12"/>
              </w:rPr>
              <w:t xml:space="preserve">   17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11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  <w:r>
              <w:rPr>
                <w:b/>
                <w:color w:val="auto"/>
                <w:sz w:val="12"/>
                <w:szCs w:val="12"/>
              </w:rPr>
              <w:t xml:space="preserve">   17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  <w:r>
              <w:rPr>
                <w:b/>
                <w:color w:val="auto"/>
                <w:sz w:val="12"/>
                <w:szCs w:val="12"/>
              </w:rPr>
              <w:t xml:space="preserve">   11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11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  <w:r>
              <w:rPr>
                <w:b/>
                <w:color w:val="auto"/>
                <w:sz w:val="12"/>
                <w:szCs w:val="12"/>
              </w:rPr>
              <w:t xml:space="preserve">   16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  <w:r>
              <w:rPr>
                <w:b/>
                <w:color w:val="auto"/>
                <w:sz w:val="12"/>
                <w:szCs w:val="12"/>
              </w:rPr>
              <w:t xml:space="preserve">   17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  <w:r>
              <w:rPr>
                <w:b/>
                <w:color w:val="auto"/>
                <w:sz w:val="12"/>
                <w:szCs w:val="12"/>
              </w:rPr>
              <w:t xml:space="preserve">   11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11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  <w:r>
              <w:rPr>
                <w:b/>
                <w:color w:val="auto"/>
                <w:sz w:val="12"/>
                <w:szCs w:val="12"/>
              </w:rPr>
              <w:t xml:space="preserve">   17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11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  <w:r>
              <w:rPr>
                <w:b/>
                <w:color w:val="auto"/>
                <w:sz w:val="12"/>
                <w:szCs w:val="12"/>
              </w:rPr>
              <w:t xml:space="preserve">   17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  <w:r>
              <w:rPr>
                <w:b/>
                <w:color w:val="auto"/>
                <w:sz w:val="12"/>
                <w:szCs w:val="12"/>
              </w:rPr>
              <w:t xml:space="preserve">   11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11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  <w:r>
              <w:rPr>
                <w:b/>
                <w:color w:val="auto"/>
                <w:sz w:val="12"/>
                <w:szCs w:val="12"/>
              </w:rPr>
              <w:t xml:space="preserve">   17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11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  <w:r>
              <w:rPr>
                <w:b/>
                <w:color w:val="auto"/>
                <w:sz w:val="12"/>
                <w:szCs w:val="12"/>
              </w:rPr>
              <w:t xml:space="preserve">   17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  <w:r>
              <w:rPr>
                <w:b/>
                <w:color w:val="auto"/>
                <w:sz w:val="12"/>
                <w:szCs w:val="12"/>
              </w:rPr>
              <w:t xml:space="preserve">   11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</w:tr>
      <w:tr w:rsidR="00DE20BE" w:rsidTr="00491569">
        <w:trPr>
          <w:trHeight w:val="588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proofErr w:type="spellStart"/>
            <w:r>
              <w:rPr>
                <w:b/>
                <w:color w:val="auto"/>
                <w:sz w:val="14"/>
                <w:szCs w:val="14"/>
              </w:rPr>
              <w:t>Курняева</w:t>
            </w:r>
            <w:proofErr w:type="spellEnd"/>
          </w:p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color w:val="auto"/>
                <w:sz w:val="14"/>
                <w:szCs w:val="14"/>
              </w:rPr>
              <w:t>Елена</w:t>
            </w:r>
          </w:p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color w:val="auto"/>
                <w:sz w:val="14"/>
                <w:szCs w:val="14"/>
              </w:rPr>
              <w:t>Александровна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Врач офтальмолог</w:t>
            </w:r>
          </w:p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 xml:space="preserve">1.0 </w:t>
            </w:r>
            <w:proofErr w:type="spellStart"/>
            <w:r>
              <w:rPr>
                <w:b/>
                <w:color w:val="auto"/>
                <w:sz w:val="12"/>
                <w:szCs w:val="12"/>
              </w:rPr>
              <w:t>ст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DE20BE" w:rsidRDefault="00DE20BE">
            <w:pPr>
              <w:rPr>
                <w:rFonts w:asciiTheme="minorHAnsi" w:eastAsiaTheme="minorEastAsia" w:hAnsiTheme="minorHAnsi" w:cstheme="minorBidi"/>
                <w:color w:val="auto"/>
                <w:kern w:val="0"/>
                <w:sz w:val="22"/>
                <w:szCs w:val="22"/>
              </w:rPr>
            </w:pPr>
            <w:r>
              <w:rPr>
                <w:b/>
                <w:color w:val="auto"/>
                <w:sz w:val="12"/>
                <w:szCs w:val="12"/>
              </w:rPr>
              <w:t>16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DE20BE" w:rsidRDefault="00DE20BE">
            <w:pPr>
              <w:rPr>
                <w:rFonts w:asciiTheme="minorHAnsi" w:eastAsiaTheme="minorEastAsia" w:hAnsiTheme="minorHAnsi" w:cstheme="minorBidi"/>
                <w:color w:val="auto"/>
                <w:kern w:val="0"/>
                <w:sz w:val="22"/>
                <w:szCs w:val="22"/>
              </w:rPr>
            </w:pPr>
            <w:r>
              <w:rPr>
                <w:b/>
                <w:color w:val="auto"/>
                <w:sz w:val="12"/>
                <w:szCs w:val="12"/>
              </w:rPr>
              <w:t>16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DE20BE" w:rsidRDefault="00DE20BE">
            <w:pPr>
              <w:rPr>
                <w:rFonts w:asciiTheme="minorHAnsi" w:eastAsiaTheme="minorEastAsia" w:hAnsiTheme="minorHAnsi" w:cstheme="minorBidi"/>
                <w:color w:val="auto"/>
                <w:kern w:val="0"/>
                <w:sz w:val="22"/>
                <w:szCs w:val="22"/>
              </w:rPr>
            </w:pPr>
            <w:r>
              <w:rPr>
                <w:b/>
                <w:color w:val="auto"/>
                <w:sz w:val="12"/>
                <w:szCs w:val="12"/>
              </w:rPr>
              <w:t>16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DE20BE" w:rsidRDefault="00DE20BE">
            <w:pPr>
              <w:rPr>
                <w:rFonts w:asciiTheme="minorHAnsi" w:eastAsiaTheme="minorEastAsia" w:hAnsiTheme="minorHAnsi" w:cstheme="minorBidi"/>
                <w:color w:val="auto"/>
                <w:kern w:val="0"/>
                <w:sz w:val="22"/>
                <w:szCs w:val="22"/>
              </w:rPr>
            </w:pPr>
            <w:r>
              <w:rPr>
                <w:b/>
                <w:color w:val="auto"/>
                <w:sz w:val="12"/>
                <w:szCs w:val="12"/>
              </w:rPr>
              <w:t>16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16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DE20BE" w:rsidRDefault="00DE20BE">
            <w:pPr>
              <w:rPr>
                <w:rFonts w:asciiTheme="minorHAnsi" w:eastAsiaTheme="minorEastAsia" w:hAnsiTheme="minorHAnsi" w:cstheme="minorBidi"/>
                <w:color w:val="auto"/>
                <w:kern w:val="0"/>
                <w:sz w:val="22"/>
                <w:szCs w:val="22"/>
              </w:rPr>
            </w:pPr>
            <w:r>
              <w:rPr>
                <w:b/>
                <w:color w:val="auto"/>
                <w:sz w:val="12"/>
                <w:szCs w:val="12"/>
              </w:rPr>
              <w:t>16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15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16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16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DE20BE" w:rsidRDefault="00DE20BE">
            <w:pPr>
              <w:rPr>
                <w:rFonts w:asciiTheme="minorHAnsi" w:eastAsiaTheme="minorEastAsia" w:hAnsiTheme="minorHAnsi" w:cstheme="minorBidi"/>
                <w:color w:val="auto"/>
                <w:kern w:val="0"/>
                <w:sz w:val="22"/>
                <w:szCs w:val="22"/>
              </w:rPr>
            </w:pPr>
            <w:r>
              <w:rPr>
                <w:b/>
                <w:color w:val="auto"/>
                <w:sz w:val="12"/>
                <w:szCs w:val="12"/>
              </w:rPr>
              <w:t>16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DE20BE" w:rsidRDefault="00DE20BE">
            <w:pPr>
              <w:rPr>
                <w:rFonts w:asciiTheme="minorHAnsi" w:eastAsiaTheme="minorEastAsia" w:hAnsiTheme="minorHAnsi" w:cstheme="minorBidi"/>
                <w:color w:val="auto"/>
                <w:kern w:val="0"/>
                <w:sz w:val="22"/>
                <w:szCs w:val="22"/>
              </w:rPr>
            </w:pPr>
            <w:r>
              <w:rPr>
                <w:b/>
                <w:color w:val="auto"/>
                <w:sz w:val="12"/>
                <w:szCs w:val="12"/>
              </w:rPr>
              <w:t>16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DE20BE" w:rsidRDefault="00DE20BE">
            <w:pPr>
              <w:rPr>
                <w:rFonts w:asciiTheme="minorHAnsi" w:eastAsiaTheme="minorEastAsia" w:hAnsiTheme="minorHAnsi" w:cstheme="minorBidi"/>
                <w:color w:val="auto"/>
                <w:kern w:val="0"/>
                <w:sz w:val="22"/>
                <w:szCs w:val="22"/>
              </w:rPr>
            </w:pPr>
            <w:r>
              <w:rPr>
                <w:b/>
                <w:color w:val="auto"/>
                <w:sz w:val="12"/>
                <w:szCs w:val="12"/>
              </w:rPr>
              <w:t>16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16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16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16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DE20BE" w:rsidRDefault="00DE20BE">
            <w:pPr>
              <w:rPr>
                <w:rFonts w:asciiTheme="minorHAnsi" w:eastAsiaTheme="minorEastAsia" w:hAnsiTheme="minorHAnsi" w:cstheme="minorBidi"/>
                <w:color w:val="auto"/>
                <w:kern w:val="0"/>
                <w:sz w:val="22"/>
                <w:szCs w:val="22"/>
              </w:rPr>
            </w:pPr>
            <w:r>
              <w:rPr>
                <w:b/>
                <w:color w:val="auto"/>
                <w:sz w:val="12"/>
                <w:szCs w:val="12"/>
              </w:rPr>
              <w:t xml:space="preserve">  16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DE20BE" w:rsidRDefault="00DE20BE">
            <w:pPr>
              <w:rPr>
                <w:rFonts w:asciiTheme="minorHAnsi" w:eastAsiaTheme="minorEastAsia" w:hAnsiTheme="minorHAnsi" w:cstheme="minorBidi"/>
                <w:color w:val="auto"/>
                <w:kern w:val="0"/>
                <w:sz w:val="22"/>
                <w:szCs w:val="22"/>
              </w:rPr>
            </w:pPr>
            <w:r>
              <w:rPr>
                <w:b/>
                <w:color w:val="auto"/>
                <w:sz w:val="12"/>
                <w:szCs w:val="12"/>
              </w:rPr>
              <w:t>16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16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</w:p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16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</w:tr>
      <w:tr w:rsidR="00DE20BE" w:rsidTr="00491569">
        <w:trPr>
          <w:trHeight w:val="73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color w:val="auto"/>
                <w:sz w:val="14"/>
                <w:szCs w:val="14"/>
              </w:rPr>
              <w:t>Лазарев</w:t>
            </w:r>
          </w:p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color w:val="auto"/>
                <w:sz w:val="14"/>
                <w:szCs w:val="14"/>
              </w:rPr>
              <w:t xml:space="preserve"> Игорь</w:t>
            </w:r>
          </w:p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proofErr w:type="spellStart"/>
            <w:r>
              <w:rPr>
                <w:b/>
                <w:color w:val="auto"/>
                <w:sz w:val="14"/>
                <w:szCs w:val="14"/>
              </w:rPr>
              <w:t>Льович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Врач-уролог</w:t>
            </w:r>
          </w:p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 xml:space="preserve">0.75 </w:t>
            </w:r>
            <w:proofErr w:type="spellStart"/>
            <w:r>
              <w:rPr>
                <w:b/>
                <w:color w:val="auto"/>
                <w:sz w:val="12"/>
                <w:szCs w:val="12"/>
              </w:rPr>
              <w:t>ст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ОТ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ОТ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ОТ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ОТ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ОТ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ОТ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ОТ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ОТ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ОТ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ОТ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ОТ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ОТ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ОТ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ОТ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ОТ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12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12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</w:tr>
      <w:tr w:rsidR="00DE20BE" w:rsidTr="00491569">
        <w:trPr>
          <w:trHeight w:val="73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proofErr w:type="spellStart"/>
            <w:r>
              <w:rPr>
                <w:b/>
                <w:color w:val="auto"/>
                <w:sz w:val="14"/>
                <w:szCs w:val="14"/>
              </w:rPr>
              <w:t>Магомадова</w:t>
            </w:r>
            <w:proofErr w:type="spellEnd"/>
          </w:p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color w:val="auto"/>
                <w:sz w:val="14"/>
                <w:szCs w:val="14"/>
              </w:rPr>
              <w:t>Роза</w:t>
            </w:r>
          </w:p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color w:val="auto"/>
                <w:sz w:val="14"/>
                <w:szCs w:val="14"/>
              </w:rPr>
              <w:t xml:space="preserve"> </w:t>
            </w:r>
            <w:proofErr w:type="spellStart"/>
            <w:r>
              <w:rPr>
                <w:b/>
                <w:color w:val="auto"/>
                <w:sz w:val="14"/>
                <w:szCs w:val="14"/>
              </w:rPr>
              <w:t>Шадитовна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Врач-эндокринолог</w:t>
            </w:r>
          </w:p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1.0ст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FF0000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FF0000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12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24</w:t>
            </w:r>
          </w:p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19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FF0000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13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FF0000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12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24</w:t>
            </w:r>
          </w:p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19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ОТ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ОТ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ОТ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ОТ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ОТ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ОТ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ОТ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ОТ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ОТ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ОТ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ОТ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ОТ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ОТ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ОТ</w:t>
            </w:r>
          </w:p>
        </w:tc>
      </w:tr>
      <w:tr w:rsidR="00DE20BE" w:rsidTr="00491569">
        <w:trPr>
          <w:trHeight w:val="73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proofErr w:type="spellStart"/>
            <w:r>
              <w:rPr>
                <w:b/>
                <w:color w:val="auto"/>
                <w:sz w:val="14"/>
                <w:szCs w:val="14"/>
              </w:rPr>
              <w:t>Мицаева</w:t>
            </w:r>
            <w:proofErr w:type="spellEnd"/>
          </w:p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color w:val="auto"/>
                <w:sz w:val="14"/>
                <w:szCs w:val="14"/>
              </w:rPr>
              <w:t xml:space="preserve"> Роза</w:t>
            </w:r>
          </w:p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proofErr w:type="spellStart"/>
            <w:r>
              <w:rPr>
                <w:b/>
                <w:color w:val="auto"/>
                <w:sz w:val="14"/>
                <w:szCs w:val="14"/>
              </w:rPr>
              <w:t>Шадитовна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Врач-онколог</w:t>
            </w:r>
          </w:p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 xml:space="preserve">1.0 </w:t>
            </w:r>
            <w:proofErr w:type="spellStart"/>
            <w:r>
              <w:rPr>
                <w:b/>
                <w:color w:val="auto"/>
                <w:sz w:val="12"/>
                <w:szCs w:val="12"/>
              </w:rPr>
              <w:t>ст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  <w:r>
              <w:rPr>
                <w:b/>
                <w:color w:val="auto"/>
                <w:sz w:val="12"/>
                <w:szCs w:val="12"/>
              </w:rPr>
              <w:t xml:space="preserve">  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11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30</w:t>
            </w:r>
          </w:p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11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30</w:t>
            </w:r>
          </w:p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 xml:space="preserve"> 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09</w:t>
            </w:r>
            <w:r>
              <w:rPr>
                <w:b/>
                <w:color w:val="auto"/>
                <w:sz w:val="12"/>
                <w:szCs w:val="12"/>
              </w:rPr>
              <w:t xml:space="preserve">  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  <w:r>
              <w:rPr>
                <w:b/>
                <w:color w:val="auto"/>
                <w:sz w:val="12"/>
                <w:szCs w:val="12"/>
              </w:rPr>
              <w:t xml:space="preserve">  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11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30</w:t>
            </w:r>
          </w:p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17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11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30</w:t>
            </w:r>
          </w:p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11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30</w:t>
            </w:r>
          </w:p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11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30</w:t>
            </w:r>
          </w:p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11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30</w:t>
            </w:r>
          </w:p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  <w:r>
              <w:rPr>
                <w:b/>
                <w:color w:val="auto"/>
                <w:sz w:val="12"/>
                <w:szCs w:val="12"/>
              </w:rPr>
              <w:t xml:space="preserve">  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11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30</w:t>
            </w:r>
          </w:p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</w:tr>
      <w:tr w:rsidR="00DE20BE" w:rsidTr="00491569">
        <w:trPr>
          <w:trHeight w:val="73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proofErr w:type="spellStart"/>
            <w:r>
              <w:rPr>
                <w:b/>
                <w:color w:val="auto"/>
                <w:sz w:val="14"/>
                <w:szCs w:val="14"/>
              </w:rPr>
              <w:t>Уртенов</w:t>
            </w:r>
            <w:proofErr w:type="spellEnd"/>
          </w:p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color w:val="auto"/>
                <w:sz w:val="14"/>
                <w:szCs w:val="14"/>
              </w:rPr>
              <w:t>Тенгиз</w:t>
            </w:r>
          </w:p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proofErr w:type="spellStart"/>
            <w:r>
              <w:rPr>
                <w:b/>
                <w:color w:val="auto"/>
                <w:sz w:val="14"/>
                <w:szCs w:val="14"/>
              </w:rPr>
              <w:t>Качканович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Врач- хирург</w:t>
            </w:r>
          </w:p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 xml:space="preserve">1.0 </w:t>
            </w:r>
            <w:proofErr w:type="spellStart"/>
            <w:r>
              <w:rPr>
                <w:b/>
                <w:color w:val="auto"/>
                <w:sz w:val="12"/>
                <w:szCs w:val="12"/>
              </w:rPr>
              <w:t>ст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DE20BE" w:rsidRDefault="00DE20BE">
            <w:pPr>
              <w:shd w:val="clear" w:color="auto" w:fill="EEECE1" w:themeFill="background2"/>
              <w:jc w:val="center"/>
              <w:rPr>
                <w:rFonts w:ascii="Calibri" w:hAnsi="Calibri"/>
                <w:color w:val="auto"/>
                <w:kern w:val="0"/>
                <w:sz w:val="22"/>
                <w:szCs w:val="2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22"/>
                <w:szCs w:val="2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DE20BE" w:rsidRDefault="00DE20BE">
            <w:pPr>
              <w:shd w:val="clear" w:color="auto" w:fill="EEECE1" w:themeFill="background2"/>
              <w:jc w:val="center"/>
              <w:rPr>
                <w:rFonts w:ascii="Calibri" w:hAnsi="Calibri"/>
                <w:color w:val="auto"/>
                <w:kern w:val="0"/>
                <w:sz w:val="22"/>
                <w:szCs w:val="2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13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DE20BE" w:rsidRDefault="00DE20BE">
            <w:pPr>
              <w:shd w:val="clear" w:color="auto" w:fill="EEECE1" w:themeFill="background2"/>
              <w:jc w:val="center"/>
              <w:rPr>
                <w:rFonts w:ascii="Calibri" w:hAnsi="Calibri"/>
                <w:color w:val="auto"/>
                <w:kern w:val="0"/>
                <w:sz w:val="22"/>
                <w:szCs w:val="2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22"/>
                <w:szCs w:val="2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DE20BE" w:rsidRDefault="00DE20BE">
            <w:pPr>
              <w:shd w:val="clear" w:color="auto" w:fill="EEECE1" w:themeFill="background2"/>
              <w:jc w:val="center"/>
              <w:rPr>
                <w:rFonts w:ascii="Calibri" w:hAnsi="Calibri"/>
                <w:color w:val="auto"/>
                <w:kern w:val="0"/>
                <w:sz w:val="22"/>
                <w:szCs w:val="2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DE20BE" w:rsidRDefault="00DE20BE">
            <w:pPr>
              <w:shd w:val="clear" w:color="auto" w:fill="EEECE1" w:themeFill="background2"/>
              <w:jc w:val="center"/>
              <w:rPr>
                <w:rFonts w:ascii="Calibri" w:hAnsi="Calibri"/>
                <w:color w:val="auto"/>
                <w:kern w:val="0"/>
                <w:sz w:val="22"/>
                <w:szCs w:val="2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DE20BE" w:rsidRDefault="00DE20BE">
            <w:pPr>
              <w:shd w:val="clear" w:color="auto" w:fill="EEECE1" w:themeFill="background2"/>
              <w:jc w:val="center"/>
              <w:rPr>
                <w:rFonts w:ascii="Calibri" w:hAnsi="Calibri"/>
                <w:color w:val="auto"/>
                <w:kern w:val="0"/>
                <w:sz w:val="22"/>
                <w:szCs w:val="2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22"/>
                <w:szCs w:val="2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</w:tr>
      <w:tr w:rsidR="00DE20BE" w:rsidTr="00491569">
        <w:trPr>
          <w:trHeight w:val="73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proofErr w:type="spellStart"/>
            <w:r>
              <w:rPr>
                <w:b/>
                <w:color w:val="auto"/>
                <w:sz w:val="14"/>
                <w:szCs w:val="14"/>
              </w:rPr>
              <w:t>Земцева</w:t>
            </w:r>
            <w:proofErr w:type="spellEnd"/>
          </w:p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color w:val="auto"/>
                <w:sz w:val="14"/>
                <w:szCs w:val="14"/>
              </w:rPr>
              <w:t>Наталья Александровна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Врач- кардиолог</w:t>
            </w:r>
          </w:p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 xml:space="preserve">0.5 </w:t>
            </w:r>
            <w:proofErr w:type="spellStart"/>
            <w:r>
              <w:rPr>
                <w:b/>
                <w:color w:val="auto"/>
                <w:sz w:val="12"/>
                <w:szCs w:val="12"/>
              </w:rPr>
              <w:t>ст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40</w:t>
            </w:r>
          </w:p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17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11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40</w:t>
            </w:r>
          </w:p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17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11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40</w:t>
            </w:r>
          </w:p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17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40</w:t>
            </w:r>
          </w:p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17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10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11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40</w:t>
            </w:r>
          </w:p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17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40</w:t>
            </w:r>
          </w:p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17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11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40</w:t>
            </w:r>
          </w:p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17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11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40</w:t>
            </w:r>
          </w:p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17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40</w:t>
            </w:r>
          </w:p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17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11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40</w:t>
            </w:r>
          </w:p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17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11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40</w:t>
            </w:r>
          </w:p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17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E20BE" w:rsidRDefault="00DE20BE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</w:tr>
    </w:tbl>
    <w:p w:rsidR="00B30120" w:rsidRDefault="00B30120" w:rsidP="00491569">
      <w:pPr>
        <w:shd w:val="clear" w:color="auto" w:fill="EEECE1" w:themeFill="background2"/>
      </w:pPr>
      <w:bookmarkStart w:id="0" w:name="_GoBack"/>
      <w:bookmarkEnd w:id="0"/>
    </w:p>
    <w:sectPr w:rsidR="00B30120" w:rsidSect="00DC3D39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C3D39"/>
    <w:rsid w:val="00067095"/>
    <w:rsid w:val="000D4172"/>
    <w:rsid w:val="000D6D05"/>
    <w:rsid w:val="0021196D"/>
    <w:rsid w:val="002C549C"/>
    <w:rsid w:val="00452CA2"/>
    <w:rsid w:val="00491569"/>
    <w:rsid w:val="00541FB4"/>
    <w:rsid w:val="00543419"/>
    <w:rsid w:val="005C1293"/>
    <w:rsid w:val="00654BD2"/>
    <w:rsid w:val="006B7B74"/>
    <w:rsid w:val="006D5AF6"/>
    <w:rsid w:val="00854BF6"/>
    <w:rsid w:val="008F5B6A"/>
    <w:rsid w:val="009D6323"/>
    <w:rsid w:val="00B30120"/>
    <w:rsid w:val="00BF0B82"/>
    <w:rsid w:val="00C00122"/>
    <w:rsid w:val="00C53D6F"/>
    <w:rsid w:val="00C84706"/>
    <w:rsid w:val="00D00C95"/>
    <w:rsid w:val="00D7607D"/>
    <w:rsid w:val="00DC3D39"/>
    <w:rsid w:val="00DE20BE"/>
    <w:rsid w:val="00E21EE8"/>
    <w:rsid w:val="00F35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3E1D4"/>
  <w15:docId w15:val="{EB505431-B689-4F8C-9415-ACAB83AA0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D39"/>
    <w:rPr>
      <w:rFonts w:ascii="Times New Roman" w:eastAsia="Times New Roman" w:hAnsi="Times New Roman" w:cs="Times New Roman"/>
      <w:color w:val="000000"/>
      <w:kern w:val="28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D63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9D6323"/>
    <w:pPr>
      <w:keepNext/>
      <w:ind w:firstLine="567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6323"/>
    <w:rPr>
      <w:rFonts w:asciiTheme="majorHAnsi" w:eastAsiaTheme="majorEastAsia" w:hAnsiTheme="majorHAnsi" w:cstheme="majorBidi"/>
      <w:b/>
      <w:bCs/>
      <w:color w:val="365F91" w:themeColor="accent1" w:themeShade="BF"/>
      <w:kern w:val="28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9D6323"/>
    <w:rPr>
      <w:rFonts w:ascii="Times New Roman" w:eastAsia="Times New Roman" w:hAnsi="Times New Roman" w:cs="Times New Roman"/>
      <w:b/>
      <w:color w:val="000000"/>
      <w:kern w:val="28"/>
      <w:sz w:val="28"/>
      <w:szCs w:val="20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9D632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4">
    <w:name w:val="Заголовок Знак"/>
    <w:basedOn w:val="a0"/>
    <w:link w:val="a3"/>
    <w:uiPriority w:val="10"/>
    <w:rsid w:val="009D632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9D632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9D6323"/>
    <w:rPr>
      <w:rFonts w:asciiTheme="majorHAnsi" w:eastAsiaTheme="majorEastAsia" w:hAnsiTheme="majorHAnsi" w:cstheme="majorBidi"/>
      <w:i/>
      <w:iCs/>
      <w:color w:val="4F81BD" w:themeColor="accent1"/>
      <w:spacing w:val="15"/>
      <w:kern w:val="28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9D6323"/>
    <w:rPr>
      <w:i/>
      <w:iCs/>
    </w:rPr>
  </w:style>
  <w:style w:type="paragraph" w:styleId="a8">
    <w:name w:val="No Spacing"/>
    <w:uiPriority w:val="1"/>
    <w:qFormat/>
    <w:rsid w:val="009D6323"/>
    <w:rPr>
      <w:rFonts w:ascii="Times New Roman" w:eastAsia="Times New Roman" w:hAnsi="Times New Roman" w:cs="Times New Roman"/>
      <w:color w:val="000000"/>
      <w:kern w:val="28"/>
      <w:sz w:val="28"/>
      <w:szCs w:val="20"/>
      <w:lang w:eastAsia="ru-RU"/>
    </w:rPr>
  </w:style>
  <w:style w:type="character" w:styleId="a9">
    <w:name w:val="Subtle Emphasis"/>
    <w:basedOn w:val="a0"/>
    <w:uiPriority w:val="19"/>
    <w:qFormat/>
    <w:rsid w:val="009D6323"/>
    <w:rPr>
      <w:i/>
      <w:iCs/>
      <w:color w:val="808080" w:themeColor="text1" w:themeTint="7F"/>
    </w:rPr>
  </w:style>
  <w:style w:type="paragraph" w:styleId="aa">
    <w:name w:val="header"/>
    <w:basedOn w:val="a"/>
    <w:link w:val="11"/>
    <w:uiPriority w:val="99"/>
    <w:semiHidden/>
    <w:unhideWhenUsed/>
    <w:rsid w:val="00DC3D39"/>
    <w:pPr>
      <w:tabs>
        <w:tab w:val="center" w:pos="4677"/>
        <w:tab w:val="right" w:pos="9355"/>
      </w:tabs>
    </w:pPr>
    <w:rPr>
      <w:color w:val="auto"/>
      <w:kern w:val="0"/>
      <w:sz w:val="24"/>
      <w:szCs w:val="24"/>
    </w:rPr>
  </w:style>
  <w:style w:type="character" w:customStyle="1" w:styleId="ab">
    <w:name w:val="Верхний колонтитул Знак"/>
    <w:basedOn w:val="a0"/>
    <w:uiPriority w:val="99"/>
    <w:semiHidden/>
    <w:rsid w:val="00DC3D39"/>
    <w:rPr>
      <w:rFonts w:ascii="Times New Roman" w:eastAsia="Times New Roman" w:hAnsi="Times New Roman" w:cs="Times New Roman"/>
      <w:color w:val="000000"/>
      <w:kern w:val="28"/>
      <w:sz w:val="28"/>
      <w:szCs w:val="20"/>
      <w:lang w:eastAsia="ru-RU"/>
    </w:rPr>
  </w:style>
  <w:style w:type="paragraph" w:styleId="ac">
    <w:name w:val="footer"/>
    <w:basedOn w:val="a"/>
    <w:link w:val="12"/>
    <w:uiPriority w:val="99"/>
    <w:semiHidden/>
    <w:unhideWhenUsed/>
    <w:rsid w:val="00DC3D39"/>
    <w:pPr>
      <w:tabs>
        <w:tab w:val="center" w:pos="4677"/>
        <w:tab w:val="right" w:pos="9355"/>
      </w:tabs>
    </w:pPr>
    <w:rPr>
      <w:color w:val="auto"/>
      <w:kern w:val="0"/>
      <w:sz w:val="24"/>
      <w:szCs w:val="24"/>
    </w:rPr>
  </w:style>
  <w:style w:type="character" w:customStyle="1" w:styleId="ad">
    <w:name w:val="Нижний колонтитул Знак"/>
    <w:basedOn w:val="a0"/>
    <w:uiPriority w:val="99"/>
    <w:semiHidden/>
    <w:rsid w:val="00DC3D39"/>
    <w:rPr>
      <w:rFonts w:ascii="Times New Roman" w:eastAsia="Times New Roman" w:hAnsi="Times New Roman" w:cs="Times New Roman"/>
      <w:color w:val="000000"/>
      <w:kern w:val="28"/>
      <w:sz w:val="28"/>
      <w:szCs w:val="20"/>
      <w:lang w:eastAsia="ru-RU"/>
    </w:rPr>
  </w:style>
  <w:style w:type="paragraph" w:styleId="ae">
    <w:name w:val="Document Map"/>
    <w:basedOn w:val="a"/>
    <w:link w:val="13"/>
    <w:uiPriority w:val="99"/>
    <w:semiHidden/>
    <w:unhideWhenUsed/>
    <w:rsid w:val="00DC3D39"/>
    <w:pPr>
      <w:shd w:val="clear" w:color="auto" w:fill="000080"/>
    </w:pPr>
    <w:rPr>
      <w:rFonts w:ascii="Tahoma" w:hAnsi="Tahoma" w:cs="Tahoma"/>
      <w:color w:val="auto"/>
      <w:kern w:val="0"/>
      <w:sz w:val="20"/>
    </w:rPr>
  </w:style>
  <w:style w:type="character" w:customStyle="1" w:styleId="af">
    <w:name w:val="Схема документа Знак"/>
    <w:basedOn w:val="a0"/>
    <w:uiPriority w:val="99"/>
    <w:semiHidden/>
    <w:rsid w:val="00DC3D39"/>
    <w:rPr>
      <w:rFonts w:ascii="Tahoma" w:eastAsia="Times New Roman" w:hAnsi="Tahoma" w:cs="Tahoma"/>
      <w:color w:val="000000"/>
      <w:kern w:val="28"/>
      <w:sz w:val="16"/>
      <w:szCs w:val="16"/>
      <w:lang w:eastAsia="ru-RU"/>
    </w:rPr>
  </w:style>
  <w:style w:type="character" w:customStyle="1" w:styleId="11">
    <w:name w:val="Верхний колонтитул Знак1"/>
    <w:basedOn w:val="a0"/>
    <w:link w:val="aa"/>
    <w:uiPriority w:val="99"/>
    <w:semiHidden/>
    <w:locked/>
    <w:rsid w:val="00DC3D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Нижний колонтитул Знак1"/>
    <w:basedOn w:val="a0"/>
    <w:link w:val="ac"/>
    <w:uiPriority w:val="99"/>
    <w:semiHidden/>
    <w:locked/>
    <w:rsid w:val="00DC3D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Схема документа Знак1"/>
    <w:basedOn w:val="a0"/>
    <w:link w:val="ae"/>
    <w:uiPriority w:val="99"/>
    <w:semiHidden/>
    <w:locked/>
    <w:rsid w:val="00DC3D3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2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627</Words>
  <Characters>3575</Characters>
  <Application>Microsoft Office Word</Application>
  <DocSecurity>0</DocSecurity>
  <Lines>29</Lines>
  <Paragraphs>8</Paragraphs>
  <ScaleCrop>false</ScaleCrop>
  <Company/>
  <LinksUpToDate>false</LinksUpToDate>
  <CharactersWithSpaces>4194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gkp5admin</cp:lastModifiedBy>
  <cp:revision>5</cp:revision>
  <dcterms:created xsi:type="dcterms:W3CDTF">2019-05-27T06:57:00Z</dcterms:created>
  <dcterms:modified xsi:type="dcterms:W3CDTF">2019-05-28T08:46:00Z</dcterms:modified>
</cp:coreProperties>
</file>