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1" w:rsidRPr="00136011" w:rsidRDefault="00136011" w:rsidP="001360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 Condensed" w:eastAsia="Times New Roman" w:hAnsi="Open Sans Condensed" w:cs="Times New Roman"/>
          <w:color w:val="DD3333"/>
          <w:kern w:val="36"/>
          <w:sz w:val="54"/>
          <w:szCs w:val="54"/>
        </w:rPr>
      </w:pPr>
      <w:r w:rsidRPr="00136011">
        <w:rPr>
          <w:rFonts w:ascii="Open Sans Condensed" w:eastAsia="Times New Roman" w:hAnsi="Open Sans Condensed" w:cs="Times New Roman"/>
          <w:color w:val="DD3333"/>
          <w:kern w:val="36"/>
          <w:sz w:val="54"/>
          <w:szCs w:val="54"/>
        </w:rPr>
        <w:t>Памятка для населения по профилактике острых кишечных инфекций</w:t>
      </w:r>
    </w:p>
    <w:p w:rsidR="00136011" w:rsidRDefault="00136011" w:rsidP="00136011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</w:p>
    <w:p w:rsidR="00136011" w:rsidRDefault="00136011" w:rsidP="00136011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</w:p>
    <w:p w:rsidR="00136011" w:rsidRDefault="00136011" w:rsidP="00136011">
      <w:pPr>
        <w:pStyle w:val="a3"/>
        <w:shd w:val="clear" w:color="auto" w:fill="FFFFFF"/>
        <w:spacing w:before="0" w:beforeAutospacing="0" w:after="251" w:afterAutospacing="0"/>
        <w:jc w:val="both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 xml:space="preserve">С наступлением лета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 их размножения в продуктах питания и воде. Термин «кишечные инфекции» обозначает большую группу инфекционных заболеваний, протекающих с поражением желудочно-кишечного тракта и диареей (поносом) в качестве основного симптома. Острые кишечные инфекции </w:t>
      </w:r>
      <w:proofErr w:type="gramStart"/>
      <w:r>
        <w:rPr>
          <w:rFonts w:ascii="Verdana" w:hAnsi="Verdana"/>
          <w:color w:val="444444"/>
          <w:sz w:val="25"/>
          <w:szCs w:val="25"/>
        </w:rPr>
        <w:t>-э</w:t>
      </w:r>
      <w:proofErr w:type="gramEnd"/>
      <w:r>
        <w:rPr>
          <w:rFonts w:ascii="Verdana" w:hAnsi="Verdana"/>
          <w:color w:val="444444"/>
          <w:sz w:val="25"/>
          <w:szCs w:val="25"/>
        </w:rPr>
        <w:t>то обширная группа заболеваний человека. К ней относятся: дизентерия, брюшной тиф, паратифы</w:t>
      </w:r>
      <w:proofErr w:type="gramStart"/>
      <w:r>
        <w:rPr>
          <w:rFonts w:ascii="Verdana" w:hAnsi="Verdana"/>
          <w:color w:val="444444"/>
          <w:sz w:val="25"/>
          <w:szCs w:val="25"/>
        </w:rPr>
        <w:t xml:space="preserve"> А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и Б, холера, сальмонеллезы, энтеровирусные инфекции и др.</w:t>
      </w:r>
    </w:p>
    <w:p w:rsidR="00136011" w:rsidRDefault="00136011" w:rsidP="0013601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44444"/>
          <w:sz w:val="25"/>
          <w:szCs w:val="25"/>
        </w:rPr>
      </w:pPr>
      <w:r>
        <w:rPr>
          <w:rFonts w:ascii="Verdana" w:hAnsi="Verdana"/>
          <w:color w:val="444444"/>
          <w:sz w:val="25"/>
          <w:szCs w:val="25"/>
        </w:rPr>
        <w:t>Источник инфекции – больной человек или носитель возбудителей острых кишечных инфекций. Наиболее опасны для окружающих больные легкими, стертыми и бессимптомными формами.</w:t>
      </w:r>
      <w:r>
        <w:rPr>
          <w:rFonts w:ascii="Verdana" w:hAnsi="Verdana"/>
          <w:color w:val="444444"/>
          <w:sz w:val="25"/>
          <w:szCs w:val="25"/>
        </w:rPr>
        <w:br/>
        <w:t>Болеют взрослые и дети, наиболее часто дети – в возрасте от 1 года до 7 лет. На долю детей приходится около 60-65% всех регистрируемых случаев.</w:t>
      </w:r>
      <w:r>
        <w:rPr>
          <w:rFonts w:ascii="Verdana" w:hAnsi="Verdana"/>
          <w:color w:val="444444"/>
          <w:sz w:val="25"/>
          <w:szCs w:val="25"/>
        </w:rPr>
        <w:br/>
      </w:r>
      <w:r>
        <w:rPr>
          <w:rStyle w:val="a4"/>
          <w:rFonts w:ascii="inherit" w:hAnsi="inherit"/>
          <w:color w:val="444444"/>
          <w:sz w:val="25"/>
          <w:szCs w:val="25"/>
          <w:bdr w:val="none" w:sz="0" w:space="0" w:color="auto" w:frame="1"/>
        </w:rPr>
        <w:t>Основной механизм передачи – фекально-оральный, реализующийся пищевым, водным и контактно-бытовым путями.</w:t>
      </w:r>
      <w:r>
        <w:rPr>
          <w:rFonts w:ascii="Verdana" w:hAnsi="Verdana"/>
          <w:color w:val="444444"/>
          <w:sz w:val="25"/>
          <w:szCs w:val="25"/>
        </w:rPr>
        <w:br/>
      </w:r>
      <w:r>
        <w:rPr>
          <w:rStyle w:val="a4"/>
          <w:rFonts w:ascii="inherit" w:hAnsi="inherit"/>
          <w:color w:val="444444"/>
          <w:sz w:val="25"/>
          <w:szCs w:val="25"/>
          <w:bdr w:val="none" w:sz="0" w:space="0" w:color="auto" w:frame="1"/>
        </w:rPr>
        <w:t>Факторами передачи могут являться: пища, вода, предметы обихода, игрушки, в передаче некоторых инфекций имеют значение насекомые (мухи, тараканы).</w:t>
      </w:r>
      <w:r>
        <w:rPr>
          <w:rStyle w:val="apple-converted-space"/>
          <w:rFonts w:ascii="Verdana" w:hAnsi="Verdana"/>
          <w:color w:val="444444"/>
          <w:sz w:val="25"/>
          <w:szCs w:val="25"/>
        </w:rPr>
        <w:t> </w:t>
      </w:r>
      <w:r>
        <w:rPr>
          <w:rFonts w:ascii="Verdana" w:hAnsi="Verdana"/>
          <w:color w:val="444444"/>
          <w:sz w:val="25"/>
          <w:szCs w:val="25"/>
        </w:rPr>
        <w:t>Заражению острыми кишечными инфекциями также способствуют: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  <w:r>
        <w:rPr>
          <w:rFonts w:ascii="Verdana" w:hAnsi="Verdana"/>
          <w:color w:val="444444"/>
          <w:sz w:val="25"/>
          <w:szCs w:val="25"/>
        </w:rPr>
        <w:br/>
        <w:t>Восприимчивость к острым кишечным инфекциям 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Болезнь может начаться с недомогания.</w:t>
      </w:r>
      <w:r>
        <w:rPr>
          <w:rFonts w:ascii="Verdana" w:hAnsi="Verdana"/>
          <w:color w:val="444444"/>
          <w:sz w:val="25"/>
          <w:szCs w:val="25"/>
        </w:rPr>
        <w:br/>
        <w:t xml:space="preserve">В остром периоде (длится от 1 до 14 дней) могут быть рвота, понос, боли в животе и повышенная температура. Некоторые кишечные инфекции проходят без диареи (поноса), только с рвотой и температурой; некоторые начинаются с рвоты, которая сменяется поносом; в других случаях нет рвоты – сразу понос; бывают кишечные инфекции без подъема температуры. Острый период заканчивается, когда нормализуется температура и прекращается ведущий симптом (понос или рвота). От момента попадания </w:t>
      </w:r>
      <w:r>
        <w:rPr>
          <w:rFonts w:ascii="Verdana" w:hAnsi="Verdana"/>
          <w:color w:val="444444"/>
          <w:sz w:val="25"/>
          <w:szCs w:val="25"/>
        </w:rPr>
        <w:lastRenderedPageBreak/>
        <w:t>возбудителя в организм до появления симптомов заболевания может пройти от нескольких часов до 7 дней.</w:t>
      </w:r>
      <w:r>
        <w:rPr>
          <w:rFonts w:ascii="Verdana" w:hAnsi="Verdana"/>
          <w:color w:val="444444"/>
          <w:sz w:val="25"/>
          <w:szCs w:val="25"/>
        </w:rPr>
        <w:br/>
      </w:r>
      <w:r>
        <w:rPr>
          <w:rStyle w:val="a4"/>
          <w:rFonts w:ascii="inherit" w:hAnsi="inherit"/>
          <w:color w:val="444444"/>
          <w:sz w:val="25"/>
          <w:szCs w:val="25"/>
          <w:bdr w:val="none" w:sz="0" w:space="0" w:color="auto" w:frame="1"/>
        </w:rPr>
        <w:t>Основные меры профилактики острых кишечных инфекций:</w:t>
      </w:r>
      <w:r>
        <w:rPr>
          <w:rFonts w:ascii="Verdana" w:hAnsi="Verdana"/>
          <w:color w:val="444444"/>
          <w:sz w:val="25"/>
          <w:szCs w:val="25"/>
        </w:rPr>
        <w:br/>
        <w:t xml:space="preserve">1. </w:t>
      </w:r>
      <w:proofErr w:type="gramStart"/>
      <w:r>
        <w:rPr>
          <w:rFonts w:ascii="Verdana" w:hAnsi="Verdana"/>
          <w:color w:val="444444"/>
          <w:sz w:val="25"/>
          <w:szCs w:val="25"/>
        </w:rPr>
        <w:t>Соблюдение личной гигиены, тщательное мытье рук мылом перед едой, после прогулок и любых других занятий, после пользования туалетом.</w:t>
      </w:r>
      <w:r>
        <w:rPr>
          <w:rFonts w:ascii="Verdana" w:hAnsi="Verdana"/>
          <w:color w:val="444444"/>
          <w:sz w:val="25"/>
          <w:szCs w:val="25"/>
        </w:rPr>
        <w:br/>
        <w:t>2.Не употребляйте для питья воду из открытых источников (ручейки, ключи, родники.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</w:t>
      </w:r>
      <w:proofErr w:type="gramStart"/>
      <w:r>
        <w:rPr>
          <w:rFonts w:ascii="Verdana" w:hAnsi="Verdana"/>
          <w:color w:val="444444"/>
          <w:sz w:val="25"/>
          <w:szCs w:val="25"/>
        </w:rPr>
        <w:t>Колодцы).</w:t>
      </w:r>
      <w:proofErr w:type="gramEnd"/>
      <w:r>
        <w:rPr>
          <w:rFonts w:ascii="Verdana" w:hAnsi="Verdana"/>
          <w:color w:val="444444"/>
          <w:sz w:val="25"/>
          <w:szCs w:val="25"/>
        </w:rPr>
        <w:t xml:space="preserve"> Употребляйте для питья только кипяченую или </w:t>
      </w:r>
      <w:proofErr w:type="spellStart"/>
      <w:r>
        <w:rPr>
          <w:rFonts w:ascii="Verdana" w:hAnsi="Verdana"/>
          <w:color w:val="444444"/>
          <w:sz w:val="25"/>
          <w:szCs w:val="25"/>
        </w:rPr>
        <w:t>бутилированную</w:t>
      </w:r>
      <w:proofErr w:type="spellEnd"/>
      <w:r>
        <w:rPr>
          <w:rFonts w:ascii="Verdana" w:hAnsi="Verdana"/>
          <w:color w:val="444444"/>
          <w:sz w:val="25"/>
          <w:szCs w:val="25"/>
        </w:rPr>
        <w:t xml:space="preserve"> воду (не из бутылки, а обязательно из индивидуального стакана).</w:t>
      </w:r>
      <w:r>
        <w:rPr>
          <w:rFonts w:ascii="Verdana" w:hAnsi="Verdana"/>
          <w:color w:val="444444"/>
          <w:sz w:val="25"/>
          <w:szCs w:val="25"/>
        </w:rPr>
        <w:br/>
        <w:t>3. Перед употреблением свежие овощи следует необходимо тщательно мыть и по возможности обдавать кипятком.</w:t>
      </w:r>
      <w:r>
        <w:rPr>
          <w:rFonts w:ascii="Verdana" w:hAnsi="Verdana"/>
          <w:color w:val="444444"/>
          <w:sz w:val="25"/>
          <w:szCs w:val="25"/>
        </w:rPr>
        <w:br/>
        <w:t>4.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 Не храните пищу долго, даже в холодильнике.</w:t>
      </w:r>
      <w:r>
        <w:rPr>
          <w:rFonts w:ascii="Verdana" w:hAnsi="Verdana"/>
          <w:color w:val="444444"/>
          <w:sz w:val="25"/>
          <w:szCs w:val="25"/>
        </w:rPr>
        <w:br/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 (скоропортящиеся продукты).</w:t>
      </w:r>
      <w:r>
        <w:rPr>
          <w:rFonts w:ascii="Verdana" w:hAnsi="Verdana"/>
          <w:color w:val="444444"/>
          <w:sz w:val="25"/>
          <w:szCs w:val="25"/>
        </w:rPr>
        <w:br/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  <w:r>
        <w:rPr>
          <w:rFonts w:ascii="Verdana" w:hAnsi="Verdana"/>
          <w:color w:val="444444"/>
          <w:sz w:val="25"/>
          <w:szCs w:val="25"/>
        </w:rPr>
        <w:br/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  <w:r>
        <w:rPr>
          <w:rFonts w:ascii="Verdana" w:hAnsi="Verdana"/>
          <w:color w:val="444444"/>
          <w:sz w:val="25"/>
          <w:szCs w:val="25"/>
        </w:rPr>
        <w:br/>
      </w:r>
      <w:r>
        <w:rPr>
          <w:rStyle w:val="a4"/>
          <w:rFonts w:ascii="inherit" w:hAnsi="inherit"/>
          <w:color w:val="444444"/>
          <w:sz w:val="25"/>
          <w:szCs w:val="25"/>
          <w:bdr w:val="none" w:sz="0" w:space="0" w:color="auto" w:frame="1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</w:t>
      </w:r>
      <w:r>
        <w:rPr>
          <w:rStyle w:val="apple-converted-space"/>
          <w:rFonts w:ascii="inherit" w:hAnsi="inherit"/>
          <w:b/>
          <w:bCs/>
          <w:color w:val="444444"/>
          <w:sz w:val="25"/>
          <w:szCs w:val="25"/>
          <w:bdr w:val="none" w:sz="0" w:space="0" w:color="auto" w:frame="1"/>
        </w:rPr>
        <w:t> </w:t>
      </w:r>
      <w:r>
        <w:rPr>
          <w:rFonts w:ascii="Verdana" w:hAnsi="Verdana"/>
          <w:color w:val="444444"/>
          <w:sz w:val="25"/>
          <w:szCs w:val="25"/>
        </w:rPr>
        <w:br/>
      </w:r>
      <w:r>
        <w:rPr>
          <w:rStyle w:val="a4"/>
          <w:rFonts w:ascii="inherit" w:hAnsi="inherit"/>
          <w:color w:val="444444"/>
          <w:sz w:val="25"/>
          <w:szCs w:val="25"/>
          <w:bdr w:val="none" w:sz="0" w:space="0" w:color="auto" w:frame="1"/>
        </w:rPr>
        <w:t>за медицинской помощью!</w:t>
      </w:r>
      <w:r>
        <w:rPr>
          <w:rFonts w:ascii="Verdana" w:hAnsi="Verdana"/>
          <w:color w:val="444444"/>
          <w:sz w:val="25"/>
          <w:szCs w:val="25"/>
        </w:rPr>
        <w:br/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6C762A" w:rsidRDefault="006C762A"/>
    <w:sectPr w:rsidR="006C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011"/>
    <w:rsid w:val="00136011"/>
    <w:rsid w:val="006C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011"/>
    <w:rPr>
      <w:b/>
      <w:bCs/>
    </w:rPr>
  </w:style>
  <w:style w:type="character" w:customStyle="1" w:styleId="apple-converted-space">
    <w:name w:val="apple-converted-space"/>
    <w:basedOn w:val="a0"/>
    <w:rsid w:val="00136011"/>
  </w:style>
  <w:style w:type="character" w:customStyle="1" w:styleId="10">
    <w:name w:val="Заголовок 1 Знак"/>
    <w:basedOn w:val="a0"/>
    <w:link w:val="1"/>
    <w:uiPriority w:val="9"/>
    <w:rsid w:val="001360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2016-06-30T06:24:00Z</dcterms:created>
  <dcterms:modified xsi:type="dcterms:W3CDTF">2016-06-30T06:26:00Z</dcterms:modified>
</cp:coreProperties>
</file>